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913" w:right="2933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23</w:t>
      </w:r>
    </w:p>
    <w:p>
      <w:pPr>
        <w:spacing w:before="36"/>
        <w:ind w:left="2913" w:right="293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159(3),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159(5)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159(6)]</w:t>
      </w:r>
    </w:p>
    <w:p>
      <w:pPr>
        <w:pStyle w:val="BodyText"/>
        <w:tabs>
          <w:tab w:pos="8021" w:val="left" w:leader="none"/>
        </w:tabs>
        <w:spacing w:before="41"/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1"/>
        <w:ind w:left="100"/>
      </w:pPr>
      <w:r>
        <w:rPr/>
        <w:t>To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991" w:val="left" w:leader="none"/>
        </w:tabs>
        <w:spacing w:before="90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line="276" w:lineRule="auto" w:before="41"/>
        <w:ind w:left="100" w:right="205"/>
      </w:pPr>
      <w:r>
        <w:rPr/>
        <w:t>(Bank/ Post Office/Financial Institution/Immovable property registering authority[/ Regional</w:t>
      </w:r>
      <w:r>
        <w:rPr>
          <w:spacing w:val="-57"/>
        </w:rPr>
        <w:t> </w:t>
      </w:r>
      <w:r>
        <w:rPr/>
        <w:t>Transport Authority/Other</w:t>
      </w:r>
      <w:r>
        <w:rPr>
          <w:spacing w:val="-1"/>
        </w:rPr>
        <w:t> </w:t>
      </w:r>
      <w:r>
        <w:rPr/>
        <w:t>Relevant Authority]</w:t>
      </w:r>
      <w:r>
        <w:rPr>
          <w:vertAlign w:val="superscript"/>
        </w:rPr>
        <w:t>303</w:t>
      </w:r>
      <w:r>
        <w:rPr>
          <w:vertAlign w:val="baseline"/>
        </w:rPr>
        <w:t>)</w:t>
      </w:r>
    </w:p>
    <w:p>
      <w:pPr>
        <w:pStyle w:val="BodyText"/>
        <w:tabs>
          <w:tab w:pos="4421" w:val="left" w:leader="none"/>
        </w:tabs>
        <w:spacing w:before="159"/>
        <w:ind w:left="100"/>
      </w:pPr>
      <w:r>
        <w:rPr/>
        <w:t>Order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2"/>
        </w:rPr>
        <w:t> </w:t>
      </w:r>
      <w:r>
        <w:rPr/>
        <w:t>-</w:t>
        <w:tab/>
        <w:t>Date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3" w:lineRule="auto" w:before="1"/>
        <w:ind w:left="100" w:right="32" w:firstLine="719"/>
      </w:pPr>
      <w:r>
        <w:rPr>
          <w:b/>
        </w:rPr>
        <w:t>Restoration of provisionally attached property / bank account under section83</w:t>
      </w:r>
      <w:r>
        <w:rPr>
          <w:b/>
          <w:spacing w:val="1"/>
        </w:rPr>
        <w:t> </w:t>
      </w:r>
      <w:r>
        <w:rPr/>
        <w:t>Please refer to the attachment of &lt;&lt; saving / current / FD/RD&gt;&gt; account in</w:t>
      </w:r>
      <w:r>
        <w:rPr>
          <w:spacing w:val="1"/>
        </w:rPr>
        <w:t> </w:t>
      </w:r>
      <w:r>
        <w:rPr/>
        <w:t>your&lt;&lt; bank/post</w:t>
      </w:r>
      <w:r>
        <w:rPr>
          <w:spacing w:val="-57"/>
        </w:rPr>
        <w:t> </w:t>
      </w:r>
      <w:r>
        <w:rPr/>
        <w:t>office/financial</w:t>
      </w:r>
      <w:r>
        <w:rPr>
          <w:spacing w:val="3"/>
        </w:rPr>
        <w:t> </w:t>
      </w:r>
      <w:r>
        <w:rPr/>
        <w:t>institution&gt;&gt;</w:t>
      </w:r>
      <w:r>
        <w:rPr>
          <w:spacing w:val="7"/>
        </w:rPr>
        <w:t> </w:t>
      </w:r>
      <w:r>
        <w:rPr/>
        <w:t>having</w:t>
      </w:r>
      <w:r>
        <w:rPr>
          <w:spacing w:val="3"/>
        </w:rPr>
        <w:t> </w:t>
      </w:r>
      <w:r>
        <w:rPr/>
        <w:t>account</w:t>
      </w:r>
      <w:r>
        <w:rPr>
          <w:spacing w:val="4"/>
        </w:rPr>
        <w:t> </w:t>
      </w:r>
      <w:r>
        <w:rPr/>
        <w:t>no.</w:t>
      </w:r>
      <w:r>
        <w:rPr>
          <w:spacing w:val="12"/>
        </w:rPr>
        <w:t> </w:t>
      </w:r>
      <w:r>
        <w:rPr/>
        <w:t>&lt;&lt;-------</w:t>
      </w:r>
      <w:r>
        <w:rPr>
          <w:spacing w:val="10"/>
        </w:rPr>
        <w:t> </w:t>
      </w:r>
      <w:r>
        <w:rPr/>
        <w:t>&gt;&gt;,</w:t>
      </w:r>
      <w:r>
        <w:rPr>
          <w:spacing w:val="10"/>
        </w:rPr>
        <w:t> </w:t>
      </w:r>
      <w:r>
        <w:rPr/>
        <w:t>attached</w:t>
      </w:r>
      <w:r>
        <w:rPr>
          <w:spacing w:val="8"/>
        </w:rPr>
        <w:t> </w:t>
      </w:r>
      <w:r>
        <w:rPr/>
        <w:t>vide</w:t>
      </w:r>
      <w:r>
        <w:rPr>
          <w:spacing w:val="3"/>
        </w:rPr>
        <w:t> </w:t>
      </w:r>
      <w:r>
        <w:rPr/>
        <w:t>above</w:t>
      </w:r>
      <w:r>
        <w:rPr>
          <w:spacing w:val="2"/>
        </w:rPr>
        <w:t> </w:t>
      </w:r>
      <w:r>
        <w:rPr/>
        <w:t>referred</w:t>
      </w:r>
      <w:r>
        <w:rPr>
          <w:spacing w:val="-57"/>
        </w:rPr>
        <w:t> </w:t>
      </w:r>
      <w:r>
        <w:rPr/>
        <w:t>order, to</w:t>
      </w:r>
      <w:r>
        <w:rPr>
          <w:spacing w:val="1"/>
        </w:rPr>
        <w:t> </w:t>
      </w:r>
      <w:r>
        <w:rPr/>
        <w:t>safeguard the interest</w:t>
      </w:r>
      <w:r>
        <w:rPr>
          <w:spacing w:val="1"/>
        </w:rPr>
        <w:t> </w:t>
      </w:r>
      <w:r>
        <w:rPr/>
        <w:t>of revenue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person.</w:t>
      </w:r>
      <w:r>
        <w:rPr>
          <w:spacing w:val="-57"/>
        </w:rPr>
        <w:t> </w:t>
      </w:r>
      <w:r>
        <w:rPr/>
        <w:t>Now,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such</w:t>
      </w:r>
      <w:r>
        <w:rPr>
          <w:spacing w:val="5"/>
        </w:rPr>
        <w:t> </w:t>
      </w:r>
      <w:r>
        <w:rPr/>
        <w:t>[requirement</w:t>
      </w:r>
      <w:r>
        <w:rPr>
          <w:spacing w:val="3"/>
        </w:rPr>
        <w:t> </w:t>
      </w:r>
      <w:r>
        <w:rPr/>
        <w:t>of]</w:t>
      </w:r>
      <w:r>
        <w:rPr>
          <w:vertAlign w:val="superscript"/>
        </w:rPr>
        <w:t>304</w:t>
      </w:r>
      <w:r>
        <w:rPr>
          <w:spacing w:val="6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said</w:t>
      </w:r>
      <w:r>
        <w:rPr>
          <w:spacing w:val="4"/>
          <w:vertAlign w:val="baseline"/>
        </w:rPr>
        <w:t> </w:t>
      </w:r>
      <w:r>
        <w:rPr>
          <w:vertAlign w:val="baseline"/>
        </w:rPr>
        <w:t>accounts.</w:t>
      </w:r>
      <w:r>
        <w:rPr>
          <w:spacing w:val="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now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restored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Heading1"/>
        <w:spacing w:before="174"/>
      </w:pPr>
      <w:r>
        <w:rPr/>
        <w:t>or</w:t>
      </w:r>
    </w:p>
    <w:p>
      <w:pPr>
        <w:pStyle w:val="BodyText"/>
        <w:spacing w:line="276" w:lineRule="auto" w:before="199"/>
        <w:ind w:left="100" w:right="117"/>
        <w:jc w:val="both"/>
      </w:pPr>
      <w:r>
        <w:rPr/>
        <w:t>Please refer to the attachment of property &lt;&lt; ID /Locality&gt;&gt; attached vide above referred</w:t>
      </w:r>
      <w:r>
        <w:rPr>
          <w:spacing w:val="1"/>
        </w:rPr>
        <w:t> </w:t>
      </w:r>
      <w:r>
        <w:rPr/>
        <w:t>order to safeguard the interest of revenue in the proceedings launched against the person.</w:t>
      </w:r>
      <w:r>
        <w:rPr>
          <w:spacing w:val="1"/>
        </w:rPr>
        <w:t> </w:t>
      </w:r>
      <w:r>
        <w:rPr/>
        <w:t>Now, there is no such [requirement of]</w:t>
      </w:r>
      <w:r>
        <w:rPr>
          <w:vertAlign w:val="superscript"/>
        </w:rPr>
        <w:t>305</w:t>
      </w:r>
      <w:r>
        <w:rPr>
          <w:vertAlign w:val="baseline"/>
        </w:rPr>
        <w:t> attachment of the said property. Therefore,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6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restored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concerned.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00"/>
      </w:pPr>
      <w:r>
        <w:rPr/>
        <w:t>Copy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83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08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Inserted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notification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40/2021-CT,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29.12.2021,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2022</w:t>
      </w:r>
    </w:p>
    <w:p>
      <w:pPr>
        <w:spacing w:before="1"/>
        <w:ind w:left="1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304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Substituted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“proceedings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pending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defaulting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warrants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the”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vide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notification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40/2021-CT, dt. 29.12.2021, with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effect from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1st day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 2022</w:t>
      </w:r>
    </w:p>
    <w:p>
      <w:pPr>
        <w:spacing w:before="0"/>
        <w:ind w:left="100" w:right="20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305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Substituted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“proceedings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pending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defaulting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warrants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the”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vide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notification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40/2021-CT, dt. 29.12.2021,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 effect 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1st 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 2022</w:t>
      </w:r>
    </w:p>
    <w:p>
      <w:pPr>
        <w:spacing w:line="268" w:lineRule="exact" w:before="0"/>
        <w:ind w:left="444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449</w:t>
      </w:r>
    </w:p>
    <w:sectPr>
      <w:type w:val="continuous"/>
      <w:pgSz w:w="11910" w:h="16840"/>
      <w:pgMar w:top="4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2022-03-01T10:05:01Z</dcterms:created>
  <dcterms:modified xsi:type="dcterms:W3CDTF">2022-03-01T10:05:01Z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