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AC9" w:rsidRPr="007C1AC9" w:rsidRDefault="007C1AC9" w:rsidP="007C1AC9">
      <w:pPr>
        <w:spacing w:before="100" w:beforeAutospacing="1" w:after="100" w:afterAutospacing="1" w:line="240" w:lineRule="auto"/>
        <w:jc w:val="center"/>
        <w:outlineLvl w:val="3"/>
        <w:rPr>
          <w:rFonts w:ascii="Helvetica" w:eastAsia="Times New Roman" w:hAnsi="Helvetica" w:cs="Helvetica"/>
          <w:b/>
          <w:bCs/>
          <w:color w:val="000000" w:themeColor="text1"/>
          <w:sz w:val="24"/>
          <w:szCs w:val="24"/>
          <w:lang w:eastAsia="en-IN"/>
        </w:rPr>
      </w:pPr>
      <w:r w:rsidRPr="007C1AC9">
        <w:rPr>
          <w:rFonts w:ascii="Helvetica" w:eastAsia="Times New Roman" w:hAnsi="Helvetica" w:cs="Helvetica"/>
          <w:b/>
          <w:bCs/>
          <w:color w:val="000000" w:themeColor="text1"/>
          <w:sz w:val="24"/>
          <w:szCs w:val="24"/>
          <w:lang w:eastAsia="en-IN"/>
        </w:rPr>
        <w:t>GST</w:t>
      </w:r>
    </w:p>
    <w:p w:rsidR="007C1AC9" w:rsidRPr="007C1AC9" w:rsidRDefault="007C1AC9" w:rsidP="007C1AC9">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7C1AC9">
        <w:rPr>
          <w:rFonts w:ascii="Helvetica" w:eastAsia="Times New Roman" w:hAnsi="Helvetica" w:cs="Helvetica"/>
          <w:b/>
          <w:bCs/>
          <w:color w:val="000000" w:themeColor="text1"/>
          <w:sz w:val="21"/>
          <w:szCs w:val="21"/>
          <w:vertAlign w:val="superscript"/>
          <w:lang w:eastAsia="en-IN"/>
        </w:rPr>
        <w:t>2</w:t>
      </w:r>
      <w:r w:rsidRPr="007C1AC9">
        <w:rPr>
          <w:rFonts w:ascii="Helvetica" w:eastAsia="Times New Roman" w:hAnsi="Helvetica" w:cs="Helvetica"/>
          <w:b/>
          <w:bCs/>
          <w:color w:val="000000" w:themeColor="text1"/>
          <w:sz w:val="21"/>
          <w:szCs w:val="21"/>
          <w:lang w:eastAsia="en-IN"/>
        </w:rPr>
        <w:t>[FORM GSTR - 9</w:t>
      </w:r>
    </w:p>
    <w:p w:rsidR="007C1AC9" w:rsidRPr="007C1AC9" w:rsidRDefault="007C1AC9" w:rsidP="007C1AC9">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7C1AC9">
        <w:rPr>
          <w:rFonts w:ascii="Helvetica" w:eastAsia="Times New Roman" w:hAnsi="Helvetica" w:cs="Helvetica"/>
          <w:i/>
          <w:iCs/>
          <w:color w:val="000000" w:themeColor="text1"/>
          <w:sz w:val="21"/>
          <w:szCs w:val="21"/>
          <w:lang w:eastAsia="en-IN"/>
        </w:rPr>
        <w:t>[See rule 80]</w:t>
      </w:r>
    </w:p>
    <w:p w:rsidR="007C1AC9" w:rsidRPr="007C1AC9" w:rsidRDefault="007C1AC9" w:rsidP="007C1AC9">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7C1AC9">
        <w:rPr>
          <w:rFonts w:ascii="Helvetica" w:eastAsia="Times New Roman" w:hAnsi="Helvetica" w:cs="Helvetica"/>
          <w:b/>
          <w:bCs/>
          <w:color w:val="000000" w:themeColor="text1"/>
          <w:sz w:val="21"/>
          <w:szCs w:val="21"/>
          <w:lang w:eastAsia="en-IN"/>
        </w:rPr>
        <w:t>Annual Return</w:t>
      </w:r>
    </w:p>
    <w:tbl>
      <w:tblPr>
        <w:tblW w:w="92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1110"/>
        <w:gridCol w:w="1245"/>
        <w:gridCol w:w="1178"/>
        <w:gridCol w:w="1251"/>
        <w:gridCol w:w="1112"/>
        <w:gridCol w:w="965"/>
        <w:gridCol w:w="1378"/>
        <w:gridCol w:w="952"/>
      </w:tblGrid>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Pt. I</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Basic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Financial Year</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GSTIN</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96"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Legal Name</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Trade Name (if any)</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Pt. II</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 of Outward and inward supplies made during the financial year</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(Amount in Rs. in all tables)</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Nature of Supplies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4"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Taxable Value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 Tax / UT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Integrated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9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Cess</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4</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Details of advances, inward and outward supplies made during the financial year on which tax is payable</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Supplies made to un-registered persons (B2C)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Supplies made to registered persons (B2B)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Zero rated supply (Export) on payment of tax (except supplies to SEZs)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Supply to SEZs on payment of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Deemed Exports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F</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Advances on which tax has been paid but invoice has not been issued (not covered under (A) to (E)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G</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Inward supplies on which tax is to be paid on reverse charge basis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H</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Sub-total (A to G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Credit Notes issued in respect of transactions specified in (B) to (E) above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J</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Debit Notes issued in respect of transactions specified in (B) to (E) above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K</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Supplies / tax declared through Amendments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L</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Supplies / tax reduced through Amendments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3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M</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Sub-total (I to L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N</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Supplies and advances on which tax is to be paid (H + M) above</w:t>
            </w:r>
          </w:p>
        </w:tc>
        <w:tc>
          <w:tcPr>
            <w:tcW w:w="0" w:type="auto"/>
            <w:gridSpan w:val="5"/>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5</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Details of Outward supplies made during the financial year on which tax is not payable</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Zero rated supply (Export) without payment of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Supply to SEZs without payment of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Supplies on which tax is to be paid by the recipient on reverse charge basis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Exempted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Nil Rated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F</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Non-GST supply (includes ‗no </w:t>
            </w:r>
            <w:proofErr w:type="gramStart"/>
            <w:r w:rsidRPr="007C1AC9">
              <w:rPr>
                <w:rFonts w:ascii="Times New Roman" w:eastAsia="Times New Roman" w:hAnsi="Times New Roman" w:cs="Times New Roman"/>
                <w:color w:val="000000" w:themeColor="text1"/>
                <w:sz w:val="24"/>
                <w:szCs w:val="24"/>
                <w:lang w:eastAsia="en-IN"/>
              </w:rPr>
              <w:t>supply‘</w:t>
            </w:r>
            <w:proofErr w:type="gramEnd"/>
            <w:r w:rsidRPr="007C1AC9">
              <w:rPr>
                <w:rFonts w:ascii="Times New Roman" w:eastAsia="Times New Roman" w:hAnsi="Times New Roman" w:cs="Times New Roman"/>
                <w:color w:val="000000" w:themeColor="text1"/>
                <w:sz w:val="24"/>
                <w:szCs w:val="24"/>
                <w:lang w:eastAsia="en-IN"/>
              </w:rPr>
              <w: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G</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Sub-total (A to F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H</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Credit Notes issued in respect of transactions specified in A to F above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Debit Notes issued in respect of transactions specified in A to F above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J</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Supplies declared through Amendments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K</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Supplies reduced through Amendments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L</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Sub-Total (H to K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34"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M</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Turnover on which tax is not to be paid (G + L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N</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Turnover (including advances) (4N + 5M - 4G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Pt. III</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 of ITC for the financial year</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Description</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Type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 Tax / UT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Integrated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9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Cess</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6</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Details of ITC availed during the financial year</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amount of input tax credit availed through FORM GSTR-3B (</w:t>
            </w:r>
            <w:proofErr w:type="gramStart"/>
            <w:r w:rsidRPr="007C1AC9">
              <w:rPr>
                <w:rFonts w:ascii="Times New Roman" w:eastAsia="Times New Roman" w:hAnsi="Times New Roman" w:cs="Times New Roman"/>
                <w:color w:val="000000" w:themeColor="text1"/>
                <w:sz w:val="24"/>
                <w:szCs w:val="24"/>
                <w:lang w:eastAsia="en-IN"/>
              </w:rPr>
              <w:t>sum total</w:t>
            </w:r>
            <w:proofErr w:type="gramEnd"/>
            <w:r w:rsidRPr="007C1AC9">
              <w:rPr>
                <w:rFonts w:ascii="Times New Roman" w:eastAsia="Times New Roman" w:hAnsi="Times New Roman" w:cs="Times New Roman"/>
                <w:color w:val="000000" w:themeColor="text1"/>
                <w:sz w:val="24"/>
                <w:szCs w:val="24"/>
                <w:lang w:eastAsia="en-IN"/>
              </w:rPr>
              <w:t xml:space="preserve"> of Table 4A of FORM GSTR-3B)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B</w:t>
            </w:r>
          </w:p>
        </w:tc>
        <w:tc>
          <w:tcPr>
            <w:tcW w:w="0" w:type="auto"/>
            <w:gridSpan w:val="3"/>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Inward supplies (other than imports and inward supplies liable to reverse charge but includes services received from SEZs)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Inputs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Capital Goods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Input Services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w:t>
            </w:r>
          </w:p>
        </w:tc>
        <w:tc>
          <w:tcPr>
            <w:tcW w:w="0" w:type="auto"/>
            <w:gridSpan w:val="3"/>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Inward supplies received from unregistered persons liable to reverse charge (other than B above) on which tax is paid &amp; ITC availed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Inputs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Capital Goods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Input Services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w:t>
            </w:r>
          </w:p>
        </w:tc>
        <w:tc>
          <w:tcPr>
            <w:tcW w:w="0" w:type="auto"/>
            <w:gridSpan w:val="3"/>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Inward supplies received from registered persons liable to reverse charge (other than B above) on which tax is paid and ITC availed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Inputs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Capital Goods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Input Services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E</w:t>
            </w:r>
          </w:p>
        </w:tc>
        <w:tc>
          <w:tcPr>
            <w:tcW w:w="0" w:type="auto"/>
            <w:gridSpan w:val="3"/>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Import of goods (including supplies from SEZs)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Inputs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Capital Goods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Import of services (excluding inward supplies from SEZs)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Input Tax credit received from ISD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Amount of ITC reclaimed (other than B above) under the provisions of the Act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Sub-total (B to H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J</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Difference (I - A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K</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Transition Credit through TRAN-I (including revisions if any)</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L</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Transition Credit through TRAN-II</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4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M</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Any other ITC availed but not specified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N</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Sub-total (K to M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O</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ITC availed (I + N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7</w:t>
            </w:r>
          </w:p>
        </w:tc>
        <w:tc>
          <w:tcPr>
            <w:tcW w:w="0" w:type="auto"/>
            <w:gridSpan w:val="7"/>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Details of ITC Reversed and Ineligible ITC for the financial year</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As per Rule 37</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6"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As per Rule 39</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6"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As per Rule 42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As per Rule 43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7"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As per section 17(5)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Reversal of TRAN-I credit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Reversal of TRAN-II credit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Other reversals (pl. specify)</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ITC Reversed (Sum of A to H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7"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J</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Net ITC Available for Utilization (6O - 7I)</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8</w:t>
            </w:r>
          </w:p>
        </w:tc>
        <w:tc>
          <w:tcPr>
            <w:tcW w:w="0" w:type="auto"/>
            <w:gridSpan w:val="7"/>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87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Other ITC related information</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ITC as per GSTR-2A (Table 3 &amp; 5 thereof)</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6"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ITC as per </w:t>
            </w:r>
            <w:proofErr w:type="gramStart"/>
            <w:r w:rsidRPr="007C1AC9">
              <w:rPr>
                <w:rFonts w:ascii="Times New Roman" w:eastAsia="Times New Roman" w:hAnsi="Times New Roman" w:cs="Times New Roman"/>
                <w:color w:val="000000" w:themeColor="text1"/>
                <w:sz w:val="24"/>
                <w:szCs w:val="24"/>
                <w:lang w:eastAsia="en-IN"/>
              </w:rPr>
              <w:t>sum total</w:t>
            </w:r>
            <w:proofErr w:type="gramEnd"/>
            <w:r w:rsidRPr="007C1AC9">
              <w:rPr>
                <w:rFonts w:ascii="Times New Roman" w:eastAsia="Times New Roman" w:hAnsi="Times New Roman" w:cs="Times New Roman"/>
                <w:color w:val="000000" w:themeColor="text1"/>
                <w:sz w:val="24"/>
                <w:szCs w:val="24"/>
                <w:lang w:eastAsia="en-IN"/>
              </w:rPr>
              <w:t xml:space="preserve"> of 6(B) and 6(H)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6"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53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ITC on inward supplies (other than imports and inward supplies liable to reverse charge but includes services received from SEZs) received during the financial year but availed in the next financial year up to specified period</w:t>
            </w:r>
            <w:r w:rsidRPr="007C1AC9">
              <w:rPr>
                <w:rFonts w:ascii="Times New Roman" w:eastAsia="Times New Roman" w:hAnsi="Times New Roman" w:cs="Times New Roman"/>
                <w:b/>
                <w:bCs/>
                <w:color w:val="000000" w:themeColor="text1"/>
                <w:sz w:val="24"/>
                <w:szCs w:val="24"/>
                <w:lang w:eastAsia="en-IN"/>
              </w:rPr>
              <w: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Difference [A-(B+C)]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7"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ITC available but not availed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ITC available but ineligible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IGST paid on import of goods (including supplies from SEZ)</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IGST credit availed on import of goods (as per 6(E)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Difference (G-H)</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7"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J</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ITC available but not availed on import of goods (Equal to I)</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K</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ITC to be lapsed in current financial year (E + F + J)</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9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Pt. IV</w:t>
            </w:r>
          </w:p>
        </w:tc>
        <w:tc>
          <w:tcPr>
            <w:tcW w:w="0" w:type="auto"/>
            <w:gridSpan w:val="7"/>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right"/>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 of tax paid as declared in returns filed during the financial year</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r w:rsidRPr="007C1AC9">
              <w:rPr>
                <w:rFonts w:ascii="Times New Roman" w:eastAsia="Times New Roman" w:hAnsi="Times New Roman" w:cs="Times New Roman"/>
                <w:b/>
                <w:bCs/>
                <w:color w:val="000000" w:themeColor="text1"/>
                <w:sz w:val="24"/>
                <w:szCs w:val="24"/>
                <w:lang w:eastAsia="en-IN"/>
              </w:rPr>
              <w:t>9</w:t>
            </w:r>
          </w:p>
        </w:tc>
        <w:tc>
          <w:tcPr>
            <w:tcW w:w="0" w:type="auto"/>
            <w:gridSpan w:val="2"/>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87"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Description</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5"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Tax Payable</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Paid through cash</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right"/>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Paid through ITC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2"/>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96"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 Tax / UT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5"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Integrated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9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Cess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7</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Integrated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State/UT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Cess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Interest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Late fee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Penalty</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Other</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Pt. V</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54</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Particulars of the transactions for the financial year declared in returns of the next financial year till the specified period.</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Description</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Taxable Value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 Tax / UT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Integrated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9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Cess</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10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Supplies / tax declared through Amendments (+) (net of debit notes)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11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Supplies / tax reduced through Amendments (-) (net of credit notes)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12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Reversal of ITC availed during previous financial year</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lang w:eastAsia="en-IN"/>
              </w:rPr>
              <w:t>13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ITC availed for the previous financial year</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14</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Differential tax paid on account of declaration in 10 &amp; 11 above</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Description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Payable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Paid</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Integrated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State/UT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Cess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Interest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Pt. VI</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Other Information</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15</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proofErr w:type="gramStart"/>
            <w:r w:rsidRPr="007C1AC9">
              <w:rPr>
                <w:rFonts w:ascii="Times New Roman" w:eastAsia="Times New Roman" w:hAnsi="Times New Roman" w:cs="Times New Roman"/>
                <w:color w:val="000000" w:themeColor="text1"/>
                <w:sz w:val="24"/>
                <w:szCs w:val="24"/>
                <w:lang w:eastAsia="en-IN"/>
              </w:rPr>
              <w:t>Particulars of</w:t>
            </w:r>
            <w:proofErr w:type="gramEnd"/>
            <w:r w:rsidRPr="007C1AC9">
              <w:rPr>
                <w:rFonts w:ascii="Times New Roman" w:eastAsia="Times New Roman" w:hAnsi="Times New Roman" w:cs="Times New Roman"/>
                <w:color w:val="000000" w:themeColor="text1"/>
                <w:sz w:val="24"/>
                <w:szCs w:val="24"/>
                <w:lang w:eastAsia="en-IN"/>
              </w:rPr>
              <w:t xml:space="preserve"> Demands and Refunds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 Tax / UT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Integrated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Cess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proofErr w:type="spellStart"/>
            <w:r w:rsidRPr="007C1AC9">
              <w:rPr>
                <w:rFonts w:ascii="Times New Roman" w:eastAsia="Times New Roman" w:hAnsi="Times New Roman" w:cs="Times New Roman"/>
                <w:color w:val="000000" w:themeColor="text1"/>
                <w:sz w:val="24"/>
                <w:szCs w:val="24"/>
                <w:lang w:eastAsia="en-IN"/>
              </w:rPr>
              <w:t>Intere</w:t>
            </w:r>
            <w:proofErr w:type="spellEnd"/>
            <w:r w:rsidRPr="007C1AC9">
              <w:rPr>
                <w:rFonts w:ascii="Times New Roman" w:eastAsia="Times New Roman" w:hAnsi="Times New Roman" w:cs="Times New Roman"/>
                <w:color w:val="000000" w:themeColor="text1"/>
                <w:sz w:val="24"/>
                <w:szCs w:val="24"/>
                <w:lang w:eastAsia="en-IN"/>
              </w:rPr>
              <w:t xml:space="preserve"> </w:t>
            </w:r>
            <w:proofErr w:type="spellStart"/>
            <w:r w:rsidRPr="007C1AC9">
              <w:rPr>
                <w:rFonts w:ascii="Times New Roman" w:eastAsia="Times New Roman" w:hAnsi="Times New Roman" w:cs="Times New Roman"/>
                <w:color w:val="000000" w:themeColor="text1"/>
                <w:sz w:val="24"/>
                <w:szCs w:val="24"/>
                <w:lang w:eastAsia="en-IN"/>
              </w:rPr>
              <w:t>st</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Penalty</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Late Fee / </w:t>
            </w:r>
            <w:proofErr w:type="gramStart"/>
            <w:r w:rsidRPr="007C1AC9">
              <w:rPr>
                <w:rFonts w:ascii="Times New Roman" w:eastAsia="Times New Roman" w:hAnsi="Times New Roman" w:cs="Times New Roman"/>
                <w:color w:val="000000" w:themeColor="text1"/>
                <w:sz w:val="24"/>
                <w:szCs w:val="24"/>
                <w:lang w:eastAsia="en-IN"/>
              </w:rPr>
              <w:t>Other</w:t>
            </w:r>
            <w:proofErr w:type="gramEnd"/>
            <w:r w:rsidRPr="007C1AC9">
              <w:rPr>
                <w:rFonts w:ascii="Times New Roman" w:eastAsia="Times New Roman" w:hAnsi="Times New Roman" w:cs="Times New Roman"/>
                <w:color w:val="000000" w:themeColor="text1"/>
                <w:sz w:val="24"/>
                <w:szCs w:val="24"/>
                <w:lang w:eastAsia="en-IN"/>
              </w:rPr>
              <w:t xml:space="preserve"> 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right"/>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Refund claimed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Refund sanction ed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Refund Rejected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Refund Pending</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demand of taxes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F</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taxes paid in respect of E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G</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demands pending out of E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16</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Information on supplies received from composition taxpayers, deemed supply under section 143 and goods sent on approval basis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4"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Taxable Value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 Tax / UT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Integrated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9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Cess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Supplies received from Composition taxpayers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Deemed supply under Section 143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Goods sent on approval basis but not returned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17</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HSN Wise Summary of outward supplies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HSN Code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UQC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Quantity</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Taxable Value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Rate of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 Tax / UT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Integrated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91"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Cess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1"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7"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7</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8</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9</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7"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HSN Wise Summary of Inward supplies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9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HSN Cod 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UQC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3"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Quantity</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Taxable Value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5"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Rate of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97"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 Tax / UT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4"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Integrated Tax</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97"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Cess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1"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7"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7</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8</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9</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7"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9"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Late fee payable and paid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7"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1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Description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Payable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8"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Paid</w:t>
            </w:r>
          </w:p>
        </w:tc>
      </w:tr>
      <w:tr w:rsidR="007C1AC9" w:rsidRPr="007C1AC9" w:rsidTr="007C1A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after="0" w:line="240" w:lineRule="auto"/>
              <w:rPr>
                <w:rFonts w:ascii="Times New Roman" w:eastAsia="Times New Roman" w:hAnsi="Times New Roman" w:cs="Times New Roman"/>
                <w:color w:val="000000" w:themeColor="text1"/>
                <w:sz w:val="24"/>
                <w:szCs w:val="24"/>
                <w:lang w:eastAsia="en-IN"/>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382"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5"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9"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3</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50"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Central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1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1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46"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08"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State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50" w:right="150"/>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1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7C1AC9">
            <w:pPr>
              <w:spacing w:before="150" w:after="150" w:line="240" w:lineRule="auto"/>
              <w:ind w:left="112" w:right="150"/>
              <w:jc w:val="center"/>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p>
        </w:tc>
      </w:tr>
    </w:tbl>
    <w:p w:rsidR="007C1AC9" w:rsidRPr="007C1AC9" w:rsidRDefault="007C1AC9" w:rsidP="007C1AC9">
      <w:pPr>
        <w:spacing w:after="0" w:line="240" w:lineRule="auto"/>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 </w:t>
      </w:r>
    </w:p>
    <w:p w:rsidR="007C1AC9" w:rsidRPr="007C1AC9" w:rsidRDefault="007C1AC9" w:rsidP="007C1AC9">
      <w:pPr>
        <w:spacing w:before="150" w:after="150" w:line="240" w:lineRule="auto"/>
        <w:ind w:left="150" w:right="150"/>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 </w:t>
      </w:r>
    </w:p>
    <w:p w:rsidR="007C1AC9" w:rsidRPr="007C1AC9" w:rsidRDefault="007C1AC9" w:rsidP="007C1AC9">
      <w:pPr>
        <w:spacing w:before="150" w:after="150" w:line="240" w:lineRule="auto"/>
        <w:ind w:left="150" w:right="150"/>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Verification:</w:t>
      </w:r>
    </w:p>
    <w:p w:rsidR="007C1AC9" w:rsidRPr="007C1AC9" w:rsidRDefault="007C1AC9" w:rsidP="007C1AC9">
      <w:pPr>
        <w:spacing w:before="150" w:after="150" w:line="240" w:lineRule="auto"/>
        <w:ind w:left="150" w:right="150"/>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 xml:space="preserve">I hereby solemnly affirm and declare that the information given herein above is true and correct to the best of my knowledge and belief and nothing has been concealed there from </w:t>
      </w:r>
      <w:r w:rsidRPr="007C1AC9">
        <w:rPr>
          <w:rFonts w:ascii="Helvetica" w:eastAsia="Times New Roman" w:hAnsi="Helvetica" w:cs="Helvetica"/>
          <w:color w:val="000000" w:themeColor="text1"/>
          <w:sz w:val="21"/>
          <w:szCs w:val="21"/>
          <w:lang w:eastAsia="en-IN"/>
        </w:rPr>
        <w:lastRenderedPageBreak/>
        <w:t>and in case of any reduction in output tax liability the benefit thereof has been/will be passed on to the recipient of supply.</w:t>
      </w:r>
    </w:p>
    <w:p w:rsidR="007C1AC9" w:rsidRPr="007C1AC9" w:rsidRDefault="007C1AC9" w:rsidP="007C1AC9">
      <w:pPr>
        <w:spacing w:before="150" w:after="150" w:line="240" w:lineRule="auto"/>
        <w:ind w:left="150" w:right="150"/>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Place</w:t>
      </w:r>
    </w:p>
    <w:p w:rsidR="007C1AC9" w:rsidRPr="007C1AC9" w:rsidRDefault="007C1AC9" w:rsidP="007C1AC9">
      <w:pPr>
        <w:spacing w:before="150" w:after="150" w:line="240" w:lineRule="auto"/>
        <w:ind w:left="150" w:right="150"/>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Signatory</w:t>
      </w:r>
    </w:p>
    <w:p w:rsidR="007C1AC9" w:rsidRPr="007C1AC9" w:rsidRDefault="007C1AC9" w:rsidP="007C1AC9">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Date</w:t>
      </w:r>
    </w:p>
    <w:p w:rsidR="007C1AC9" w:rsidRPr="007C1AC9" w:rsidRDefault="007C1AC9" w:rsidP="007C1AC9">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Signature</w:t>
      </w:r>
    </w:p>
    <w:p w:rsidR="007C1AC9" w:rsidRPr="007C1AC9" w:rsidRDefault="007C1AC9" w:rsidP="007C1AC9">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Name of Authorised</w:t>
      </w:r>
    </w:p>
    <w:p w:rsidR="007C1AC9" w:rsidRPr="007C1AC9" w:rsidRDefault="007C1AC9" w:rsidP="007C1AC9">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Designation / Status</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b/>
          <w:bCs/>
          <w:color w:val="000000" w:themeColor="text1"/>
          <w:sz w:val="21"/>
          <w:szCs w:val="21"/>
          <w:lang w:eastAsia="en-IN"/>
        </w:rPr>
        <w:t>Instructions: –</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 Terms used:</w:t>
      </w:r>
    </w:p>
    <w:p w:rsidR="007C1AC9" w:rsidRPr="007C1AC9" w:rsidRDefault="007C1AC9" w:rsidP="008E6C11">
      <w:pPr>
        <w:spacing w:before="150" w:after="150" w:line="240" w:lineRule="auto"/>
        <w:ind w:left="72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a. GSTIN: Goods and Services Tax Identification Number</w:t>
      </w:r>
    </w:p>
    <w:p w:rsidR="007C1AC9" w:rsidRPr="007C1AC9" w:rsidRDefault="007C1AC9" w:rsidP="008E6C11">
      <w:pPr>
        <w:spacing w:before="150" w:after="150" w:line="240" w:lineRule="auto"/>
        <w:ind w:left="72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b. UQC: Unit Quantity Code</w:t>
      </w:r>
    </w:p>
    <w:p w:rsidR="007C1AC9" w:rsidRPr="007C1AC9" w:rsidRDefault="007C1AC9" w:rsidP="008E6C11">
      <w:pPr>
        <w:spacing w:before="150" w:after="150" w:line="240" w:lineRule="auto"/>
        <w:ind w:left="72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c. HSN: Harmonized System of Nomenclature Code</w:t>
      </w:r>
    </w:p>
    <w:p w:rsidR="007C1AC9" w:rsidRPr="007C1AC9" w:rsidRDefault="007C1AC9" w:rsidP="00021A39">
      <w:pPr>
        <w:spacing w:before="150" w:after="150" w:line="36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b/>
          <w:bCs/>
          <w:color w:val="000000" w:themeColor="text1"/>
          <w:sz w:val="21"/>
          <w:szCs w:val="21"/>
          <w:vertAlign w:val="superscript"/>
          <w:lang w:eastAsia="en-IN"/>
        </w:rPr>
        <w:t>17</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2. It is mandatory to file all </w:t>
      </w:r>
      <w:r w:rsidRPr="007C1AC9">
        <w:rPr>
          <w:rFonts w:ascii="Helvetica" w:eastAsia="Times New Roman" w:hAnsi="Helvetica" w:cs="Helvetica"/>
          <w:b/>
          <w:bCs/>
          <w:color w:val="000000" w:themeColor="text1"/>
          <w:sz w:val="21"/>
          <w:szCs w:val="21"/>
          <w:lang w:eastAsia="en-IN"/>
        </w:rPr>
        <w:t>FORM GSTR-1</w:t>
      </w:r>
      <w:r w:rsidRPr="007C1AC9">
        <w:rPr>
          <w:rFonts w:ascii="Helvetica" w:eastAsia="Times New Roman" w:hAnsi="Helvetica" w:cs="Helvetica"/>
          <w:color w:val="000000" w:themeColor="text1"/>
          <w:sz w:val="21"/>
          <w:szCs w:val="21"/>
          <w:lang w:eastAsia="en-IN"/>
        </w:rPr>
        <w:t> and </w:t>
      </w:r>
      <w:r w:rsidRPr="007C1AC9">
        <w:rPr>
          <w:rFonts w:ascii="Helvetica" w:eastAsia="Times New Roman" w:hAnsi="Helvetica" w:cs="Helvetica"/>
          <w:b/>
          <w:bCs/>
          <w:color w:val="000000" w:themeColor="text1"/>
          <w:sz w:val="21"/>
          <w:szCs w:val="21"/>
          <w:lang w:eastAsia="en-IN"/>
        </w:rPr>
        <w:t>FORM GSTR-3B</w:t>
      </w:r>
      <w:r w:rsidRPr="007C1AC9">
        <w:rPr>
          <w:rFonts w:ascii="Helvetica" w:eastAsia="Times New Roman" w:hAnsi="Helvetica" w:cs="Helvetica"/>
          <w:color w:val="000000" w:themeColor="text1"/>
          <w:sz w:val="21"/>
          <w:szCs w:val="21"/>
          <w:lang w:eastAsia="en-IN"/>
        </w:rPr>
        <w:t> for the financial year for which the return is being filed for before filing this return and for FY 2017-18, the details for the period between July 2017 to March 2018 are to be provided in this return.</w:t>
      </w:r>
      <w:r w:rsidRPr="007C1AC9">
        <w:rPr>
          <w:rFonts w:ascii="Helvetica" w:eastAsia="Times New Roman" w:hAnsi="Helvetica" w:cs="Helvetica"/>
          <w:b/>
          <w:bCs/>
          <w:color w:val="000000" w:themeColor="text1"/>
          <w:sz w:val="21"/>
          <w:szCs w:val="21"/>
          <w:lang w:eastAsia="en-IN"/>
        </w:rPr>
        <w:t>]</w:t>
      </w:r>
    </w:p>
    <w:p w:rsidR="007C1AC9" w:rsidRPr="007C1AC9" w:rsidRDefault="007C1AC9" w:rsidP="00021A39">
      <w:pPr>
        <w:spacing w:before="150" w:after="150" w:line="36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b/>
          <w:bCs/>
          <w:color w:val="000000" w:themeColor="text1"/>
          <w:sz w:val="21"/>
          <w:szCs w:val="21"/>
          <w:vertAlign w:val="superscript"/>
          <w:lang w:eastAsia="en-IN"/>
        </w:rPr>
        <w:t>55</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2A. In the Table, against serial numbers 4, 5, 6 and 7, the taxpayers shall report the values pertaining to the financial year only. The value pertaining to the preceding financial year shall not be reported here.</w:t>
      </w:r>
      <w:r w:rsidRPr="007C1AC9">
        <w:rPr>
          <w:rFonts w:ascii="Helvetica" w:eastAsia="Times New Roman" w:hAnsi="Helvetica" w:cs="Helvetica"/>
          <w:b/>
          <w:bCs/>
          <w:color w:val="000000" w:themeColor="text1"/>
          <w:sz w:val="21"/>
          <w:szCs w:val="21"/>
          <w:lang w:eastAsia="en-IN"/>
        </w:rPr>
        <w:t>]</w:t>
      </w:r>
    </w:p>
    <w:p w:rsidR="007C1AC9" w:rsidRPr="007C1AC9" w:rsidRDefault="007C1AC9" w:rsidP="00021A39">
      <w:pPr>
        <w:spacing w:before="150" w:after="150" w:line="36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b/>
          <w:bCs/>
          <w:color w:val="000000" w:themeColor="text1"/>
          <w:sz w:val="21"/>
          <w:szCs w:val="21"/>
          <w:vertAlign w:val="superscript"/>
          <w:lang w:eastAsia="en-IN"/>
        </w:rPr>
        <w:t>5</w:t>
      </w:r>
      <w:r w:rsidRPr="007C1AC9">
        <w:rPr>
          <w:rFonts w:ascii="Helvetica" w:eastAsia="Times New Roman" w:hAnsi="Helvetica" w:cs="Helvetica"/>
          <w:b/>
          <w:bCs/>
          <w:color w:val="000000" w:themeColor="text1"/>
          <w:sz w:val="21"/>
          <w:szCs w:val="21"/>
          <w:lang w:eastAsia="en-IN"/>
        </w:rPr>
        <w:t>[****]</w:t>
      </w:r>
    </w:p>
    <w:p w:rsidR="007C1AC9" w:rsidRPr="007C1AC9" w:rsidRDefault="007C1AC9" w:rsidP="00021A39">
      <w:pPr>
        <w:spacing w:before="150" w:after="150" w:line="36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 Part II consists of the details of all outward supplies &amp; advances received during the financial year for which the annual return is filed. </w:t>
      </w:r>
      <w:r w:rsidRPr="007C1AC9">
        <w:rPr>
          <w:rFonts w:ascii="Helvetica" w:eastAsia="Times New Roman" w:hAnsi="Helvetica" w:cs="Helvetica"/>
          <w:b/>
          <w:bCs/>
          <w:color w:val="000000" w:themeColor="text1"/>
          <w:sz w:val="21"/>
          <w:szCs w:val="21"/>
          <w:vertAlign w:val="superscript"/>
          <w:lang w:eastAsia="en-IN"/>
        </w:rPr>
        <w:t>18</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2017-18</w:t>
      </w:r>
      <w:r w:rsidRPr="007C1AC9">
        <w:rPr>
          <w:rFonts w:ascii="Helvetica" w:eastAsia="Times New Roman" w:hAnsi="Helvetica" w:cs="Helvetica"/>
          <w:b/>
          <w:bCs/>
          <w:color w:val="000000" w:themeColor="text1"/>
          <w:sz w:val="21"/>
          <w:szCs w:val="21"/>
          <w:lang w:eastAsia="en-IN"/>
        </w:rPr>
        <w:t>] </w:t>
      </w:r>
      <w:r w:rsidRPr="007C1AC9">
        <w:rPr>
          <w:rFonts w:ascii="Helvetica" w:eastAsia="Times New Roman" w:hAnsi="Helvetica" w:cs="Helvetica"/>
          <w:color w:val="000000" w:themeColor="text1"/>
          <w:sz w:val="21"/>
          <w:szCs w:val="21"/>
          <w:lang w:eastAsia="en-IN"/>
        </w:rPr>
        <w:t>It may be noted that all the supplies for which payment has been made through </w:t>
      </w:r>
      <w:r w:rsidRPr="007C1AC9">
        <w:rPr>
          <w:rFonts w:ascii="Helvetica" w:eastAsia="Times New Roman" w:hAnsi="Helvetica" w:cs="Helvetica"/>
          <w:b/>
          <w:bCs/>
          <w:color w:val="000000" w:themeColor="text1"/>
          <w:sz w:val="21"/>
          <w:szCs w:val="21"/>
          <w:lang w:eastAsia="en-IN"/>
        </w:rPr>
        <w:t>FORM GSTR-3B</w:t>
      </w:r>
      <w:r w:rsidRPr="007C1AC9">
        <w:rPr>
          <w:rFonts w:ascii="Helvetica" w:eastAsia="Times New Roman" w:hAnsi="Helvetica" w:cs="Helvetica"/>
          <w:color w:val="000000" w:themeColor="text1"/>
          <w:sz w:val="21"/>
          <w:szCs w:val="21"/>
          <w:lang w:eastAsia="en-IN"/>
        </w:rPr>
        <w:t> between July 2017 to March 2018 shall be declared in this part.</w:t>
      </w:r>
      <w:r w:rsidRPr="007C1AC9">
        <w:rPr>
          <w:rFonts w:ascii="Helvetica" w:eastAsia="Times New Roman" w:hAnsi="Helvetica" w:cs="Helvetica"/>
          <w:b/>
          <w:bCs/>
          <w:color w:val="000000" w:themeColor="text1"/>
          <w:sz w:val="21"/>
          <w:szCs w:val="21"/>
          <w:vertAlign w:val="superscript"/>
          <w:lang w:eastAsia="en-IN"/>
        </w:rPr>
        <w:t> 6</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It may be noted that additional liability for the FY 2017-18 </w:t>
      </w:r>
      <w:r w:rsidRPr="007C1AC9">
        <w:rPr>
          <w:rFonts w:ascii="Helvetica" w:eastAsia="Times New Roman" w:hAnsi="Helvetica" w:cs="Helvetica"/>
          <w:b/>
          <w:bCs/>
          <w:color w:val="000000" w:themeColor="text1"/>
          <w:sz w:val="21"/>
          <w:szCs w:val="21"/>
          <w:vertAlign w:val="superscript"/>
          <w:lang w:eastAsia="en-IN"/>
        </w:rPr>
        <w:t>19</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or FY 2018-19</w:t>
      </w:r>
      <w:r w:rsidRPr="007C1AC9">
        <w:rPr>
          <w:rFonts w:ascii="Helvetica" w:eastAsia="Times New Roman" w:hAnsi="Helvetica" w:cs="Helvetica"/>
          <w:b/>
          <w:bCs/>
          <w:color w:val="000000" w:themeColor="text1"/>
          <w:sz w:val="21"/>
          <w:szCs w:val="21"/>
          <w:lang w:eastAsia="en-IN"/>
        </w:rPr>
        <w:t>] </w:t>
      </w:r>
      <w:r w:rsidRPr="007C1AC9">
        <w:rPr>
          <w:rFonts w:ascii="Helvetica" w:eastAsia="Times New Roman" w:hAnsi="Helvetica" w:cs="Helvetica"/>
          <w:b/>
          <w:bCs/>
          <w:color w:val="000000" w:themeColor="text1"/>
          <w:sz w:val="21"/>
          <w:szCs w:val="21"/>
          <w:vertAlign w:val="superscript"/>
          <w:lang w:eastAsia="en-IN"/>
        </w:rPr>
        <w:t>56</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or FY 2019-20</w:t>
      </w:r>
      <w:r w:rsidRPr="007C1AC9">
        <w:rPr>
          <w:rFonts w:ascii="Helvetica" w:eastAsia="Times New Roman" w:hAnsi="Helvetica" w:cs="Helvetica"/>
          <w:b/>
          <w:bCs/>
          <w:color w:val="000000" w:themeColor="text1"/>
          <w:sz w:val="21"/>
          <w:szCs w:val="21"/>
          <w:lang w:eastAsia="en-IN"/>
        </w:rPr>
        <w:t>] </w:t>
      </w:r>
      <w:r w:rsidRPr="007C1AC9">
        <w:rPr>
          <w:rFonts w:ascii="Helvetica" w:eastAsia="Times New Roman" w:hAnsi="Helvetica" w:cs="Helvetica"/>
          <w:b/>
          <w:bCs/>
          <w:color w:val="000000" w:themeColor="text1"/>
          <w:sz w:val="21"/>
          <w:szCs w:val="21"/>
          <w:vertAlign w:val="superscript"/>
          <w:lang w:eastAsia="en-IN"/>
        </w:rPr>
        <w:t>72</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or FY 2020-21</w:t>
      </w:r>
      <w:r w:rsidRPr="007C1AC9">
        <w:rPr>
          <w:rFonts w:ascii="Helvetica" w:eastAsia="Times New Roman" w:hAnsi="Helvetica" w:cs="Helvetica"/>
          <w:b/>
          <w:bCs/>
          <w:color w:val="000000" w:themeColor="text1"/>
          <w:sz w:val="21"/>
          <w:szCs w:val="21"/>
          <w:lang w:eastAsia="en-IN"/>
        </w:rPr>
        <w:t>] </w:t>
      </w:r>
      <w:r w:rsidRPr="007C1AC9">
        <w:rPr>
          <w:rFonts w:ascii="Helvetica" w:eastAsia="Times New Roman" w:hAnsi="Helvetica" w:cs="Helvetica"/>
          <w:b/>
          <w:bCs/>
          <w:color w:val="000000" w:themeColor="text1"/>
          <w:sz w:val="21"/>
          <w:szCs w:val="21"/>
          <w:vertAlign w:val="superscript"/>
          <w:lang w:eastAsia="en-IN"/>
        </w:rPr>
        <w:t>86</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or FY 2021-22</w:t>
      </w:r>
      <w:r w:rsidRPr="007C1AC9">
        <w:rPr>
          <w:rFonts w:ascii="Helvetica" w:eastAsia="Times New Roman" w:hAnsi="Helvetica" w:cs="Helvetica"/>
          <w:b/>
          <w:bCs/>
          <w:color w:val="000000" w:themeColor="text1"/>
          <w:sz w:val="21"/>
          <w:szCs w:val="21"/>
          <w:lang w:eastAsia="en-IN"/>
        </w:rPr>
        <w:t>] </w:t>
      </w:r>
      <w:r w:rsidRPr="007C1AC9">
        <w:rPr>
          <w:rFonts w:ascii="Helvetica" w:eastAsia="Times New Roman" w:hAnsi="Helvetica" w:cs="Helvetica"/>
          <w:color w:val="000000" w:themeColor="text1"/>
          <w:sz w:val="21"/>
          <w:szCs w:val="21"/>
          <w:lang w:eastAsia="en-IN"/>
        </w:rPr>
        <w:t>not declared in </w:t>
      </w:r>
      <w:r w:rsidRPr="007C1AC9">
        <w:rPr>
          <w:rFonts w:ascii="Helvetica" w:eastAsia="Times New Roman" w:hAnsi="Helvetica" w:cs="Helvetica"/>
          <w:b/>
          <w:bCs/>
          <w:color w:val="000000" w:themeColor="text1"/>
          <w:sz w:val="21"/>
          <w:szCs w:val="21"/>
          <w:lang w:eastAsia="en-IN"/>
        </w:rPr>
        <w:t>FORM GSTR-1</w:t>
      </w:r>
      <w:r w:rsidRPr="007C1AC9">
        <w:rPr>
          <w:rFonts w:ascii="Helvetica" w:eastAsia="Times New Roman" w:hAnsi="Helvetica" w:cs="Helvetica"/>
          <w:color w:val="000000" w:themeColor="text1"/>
          <w:sz w:val="21"/>
          <w:szCs w:val="21"/>
          <w:lang w:eastAsia="en-IN"/>
        </w:rPr>
        <w:t> and </w:t>
      </w:r>
      <w:r w:rsidRPr="007C1AC9">
        <w:rPr>
          <w:rFonts w:ascii="Helvetica" w:eastAsia="Times New Roman" w:hAnsi="Helvetica" w:cs="Helvetica"/>
          <w:b/>
          <w:bCs/>
          <w:color w:val="000000" w:themeColor="text1"/>
          <w:sz w:val="21"/>
          <w:szCs w:val="21"/>
          <w:lang w:eastAsia="en-IN"/>
        </w:rPr>
        <w:t>FORM GSTR-3B</w:t>
      </w:r>
      <w:r w:rsidRPr="007C1AC9">
        <w:rPr>
          <w:rFonts w:ascii="Helvetica" w:eastAsia="Times New Roman" w:hAnsi="Helvetica" w:cs="Helvetica"/>
          <w:color w:val="000000" w:themeColor="text1"/>
          <w:sz w:val="21"/>
          <w:szCs w:val="21"/>
          <w:lang w:eastAsia="en-IN"/>
        </w:rPr>
        <w:t> may be declared in this return. However, taxpayers cannot claim input tax credit </w:t>
      </w:r>
      <w:r w:rsidRPr="007C1AC9">
        <w:rPr>
          <w:rFonts w:ascii="Helvetica" w:eastAsia="Times New Roman" w:hAnsi="Helvetica" w:cs="Helvetica"/>
          <w:b/>
          <w:bCs/>
          <w:color w:val="000000" w:themeColor="text1"/>
          <w:sz w:val="21"/>
          <w:szCs w:val="21"/>
          <w:vertAlign w:val="superscript"/>
          <w:lang w:eastAsia="en-IN"/>
        </w:rPr>
        <w:t>20</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through this return.</w:t>
      </w:r>
      <w:r w:rsidRPr="007C1AC9">
        <w:rPr>
          <w:rFonts w:ascii="Helvetica" w:eastAsia="Times New Roman" w:hAnsi="Helvetica" w:cs="Helvetica"/>
          <w:b/>
          <w:bCs/>
          <w:color w:val="000000" w:themeColor="text1"/>
          <w:sz w:val="21"/>
          <w:szCs w:val="21"/>
          <w:lang w:eastAsia="en-IN"/>
        </w:rPr>
        <w:t>]</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The instructions to fill Part II are as follows:</w:t>
      </w:r>
    </w:p>
    <w:tbl>
      <w:tblPr>
        <w:tblW w:w="92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7"/>
        <w:gridCol w:w="8103"/>
      </w:tblGrid>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Table No.</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Instructions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4A</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supplies made to consumers and unregistered persons on which tax has been paid shall be declared here. These will include details of supplies made through E-Commerce operators and are to be declared as net of credit notes or debit notes issued in this regard. Table 5, Table 7 along with respective amendments in Table 9 and Table 10 of </w:t>
            </w:r>
            <w:r w:rsidRPr="007C1AC9">
              <w:rPr>
                <w:rFonts w:ascii="Times New Roman" w:eastAsia="Times New Roman" w:hAnsi="Times New Roman" w:cs="Times New Roman"/>
                <w:b/>
                <w:bCs/>
                <w:color w:val="000000" w:themeColor="text1"/>
                <w:sz w:val="24"/>
                <w:szCs w:val="24"/>
                <w:lang w:eastAsia="en-IN"/>
              </w:rPr>
              <w:t>FORM GSTR-1 </w:t>
            </w:r>
            <w:r w:rsidRPr="007C1AC9">
              <w:rPr>
                <w:rFonts w:ascii="Times New Roman" w:eastAsia="Times New Roman" w:hAnsi="Times New Roman" w:cs="Times New Roman"/>
                <w:color w:val="000000" w:themeColor="text1"/>
                <w:sz w:val="24"/>
                <w:szCs w:val="24"/>
                <w:lang w:eastAsia="en-IN"/>
              </w:rPr>
              <w:t>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4B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supplies made to registered persons (including supplies made to UINs) on which tax has been paid shall be declared here. These will include supplies made through E-Commerce operators but shall not include supplies on which tax is to be paid by the recipient on reverse charge basis. Details of debit and credit notes are to be mentioned separately. Table 4A and Table 4C of </w:t>
            </w:r>
            <w:r w:rsidRPr="007C1AC9">
              <w:rPr>
                <w:rFonts w:ascii="Times New Roman" w:eastAsia="Times New Roman" w:hAnsi="Times New Roman" w:cs="Times New Roman"/>
                <w:b/>
                <w:bCs/>
                <w:color w:val="000000" w:themeColor="text1"/>
                <w:sz w:val="24"/>
                <w:szCs w:val="24"/>
                <w:lang w:eastAsia="en-IN"/>
              </w:rPr>
              <w:t>FORM GSTR-1 </w:t>
            </w:r>
            <w:r w:rsidRPr="007C1AC9">
              <w:rPr>
                <w:rFonts w:ascii="Times New Roman" w:eastAsia="Times New Roman" w:hAnsi="Times New Roman" w:cs="Times New Roman"/>
                <w:color w:val="000000" w:themeColor="text1"/>
                <w:sz w:val="24"/>
                <w:szCs w:val="24"/>
                <w:lang w:eastAsia="en-IN"/>
              </w:rPr>
              <w:t>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exports (except supplies to SEZs) on which tax has been paid shall be declared here. Table 6A of </w:t>
            </w:r>
            <w:r w:rsidRPr="007C1AC9">
              <w:rPr>
                <w:rFonts w:ascii="Times New Roman" w:eastAsia="Times New Roman" w:hAnsi="Times New Roman" w:cs="Times New Roman"/>
                <w:b/>
                <w:bCs/>
                <w:color w:val="000000" w:themeColor="text1"/>
                <w:sz w:val="24"/>
                <w:szCs w:val="24"/>
                <w:lang w:eastAsia="en-IN"/>
              </w:rPr>
              <w:t>FORM GSTR-1 </w:t>
            </w:r>
            <w:r w:rsidRPr="007C1AC9">
              <w:rPr>
                <w:rFonts w:ascii="Times New Roman" w:eastAsia="Times New Roman" w:hAnsi="Times New Roman" w:cs="Times New Roman"/>
                <w:color w:val="000000" w:themeColor="text1"/>
                <w:sz w:val="24"/>
                <w:szCs w:val="24"/>
                <w:lang w:eastAsia="en-IN"/>
              </w:rPr>
              <w:t>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supplies to SEZs on which tax has been paid shall be declared here. Table 6B of GSTR-1 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Aggregate value of supplies </w:t>
            </w:r>
            <w:proofErr w:type="gramStart"/>
            <w:r w:rsidRPr="007C1AC9">
              <w:rPr>
                <w:rFonts w:ascii="Times New Roman" w:eastAsia="Times New Roman" w:hAnsi="Times New Roman" w:cs="Times New Roman"/>
                <w:color w:val="000000" w:themeColor="text1"/>
                <w:sz w:val="24"/>
                <w:szCs w:val="24"/>
                <w:lang w:eastAsia="en-IN"/>
              </w:rPr>
              <w:t>in the nature of deemed</w:t>
            </w:r>
            <w:proofErr w:type="gramEnd"/>
            <w:r w:rsidRPr="007C1AC9">
              <w:rPr>
                <w:rFonts w:ascii="Times New Roman" w:eastAsia="Times New Roman" w:hAnsi="Times New Roman" w:cs="Times New Roman"/>
                <w:color w:val="000000" w:themeColor="text1"/>
                <w:sz w:val="24"/>
                <w:szCs w:val="24"/>
                <w:lang w:eastAsia="en-IN"/>
              </w:rPr>
              <w:t xml:space="preserve"> exports on which tax has been paid shall be declared here. Table 6C of </w:t>
            </w:r>
            <w:r w:rsidRPr="007C1AC9">
              <w:rPr>
                <w:rFonts w:ascii="Times New Roman" w:eastAsia="Times New Roman" w:hAnsi="Times New Roman" w:cs="Times New Roman"/>
                <w:b/>
                <w:bCs/>
                <w:color w:val="000000" w:themeColor="text1"/>
                <w:sz w:val="24"/>
                <w:szCs w:val="24"/>
                <w:lang w:eastAsia="en-IN"/>
              </w:rPr>
              <w:t>FORM GSTR-1 </w:t>
            </w:r>
            <w:r w:rsidRPr="007C1AC9">
              <w:rPr>
                <w:rFonts w:ascii="Times New Roman" w:eastAsia="Times New Roman" w:hAnsi="Times New Roman" w:cs="Times New Roman"/>
                <w:color w:val="000000" w:themeColor="text1"/>
                <w:sz w:val="24"/>
                <w:szCs w:val="24"/>
                <w:lang w:eastAsia="en-IN"/>
              </w:rPr>
              <w:t>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4F</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Details of all unadjusted advances </w:t>
            </w:r>
            <w:proofErr w:type="gramStart"/>
            <w:r w:rsidRPr="007C1AC9">
              <w:rPr>
                <w:rFonts w:ascii="Times New Roman" w:eastAsia="Times New Roman" w:hAnsi="Times New Roman" w:cs="Times New Roman"/>
                <w:color w:val="000000" w:themeColor="text1"/>
                <w:sz w:val="24"/>
                <w:szCs w:val="24"/>
                <w:lang w:eastAsia="en-IN"/>
              </w:rPr>
              <w:t>i.e.</w:t>
            </w:r>
            <w:proofErr w:type="gramEnd"/>
            <w:r w:rsidRPr="007C1AC9">
              <w:rPr>
                <w:rFonts w:ascii="Times New Roman" w:eastAsia="Times New Roman" w:hAnsi="Times New Roman" w:cs="Times New Roman"/>
                <w:color w:val="000000" w:themeColor="text1"/>
                <w:sz w:val="24"/>
                <w:szCs w:val="24"/>
                <w:lang w:eastAsia="en-IN"/>
              </w:rPr>
              <w:t xml:space="preserve"> advance has been received and tax has been paid but invoice has not been issued in the current year shall be declared here. Table 11A of </w:t>
            </w:r>
            <w:r w:rsidRPr="007C1AC9">
              <w:rPr>
                <w:rFonts w:ascii="Times New Roman" w:eastAsia="Times New Roman" w:hAnsi="Times New Roman" w:cs="Times New Roman"/>
                <w:b/>
                <w:bCs/>
                <w:color w:val="000000" w:themeColor="text1"/>
                <w:sz w:val="24"/>
                <w:szCs w:val="24"/>
                <w:lang w:eastAsia="en-IN"/>
              </w:rPr>
              <w:t>FORM GSTR-1 </w:t>
            </w:r>
            <w:r w:rsidRPr="007C1AC9">
              <w:rPr>
                <w:rFonts w:ascii="Times New Roman" w:eastAsia="Times New Roman" w:hAnsi="Times New Roman" w:cs="Times New Roman"/>
                <w:color w:val="000000" w:themeColor="text1"/>
                <w:sz w:val="24"/>
                <w:szCs w:val="24"/>
                <w:lang w:eastAsia="en-IN"/>
              </w:rPr>
              <w:t>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4G</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all inward supplies (including advances and net of credit and debit notes) on which tax is to be paid by the recipient (i.e.by the person filing the annual return) on reverse charge basis. This shall include supplies received from registered persons, unregistered persons on which tax is levied on reverse charge basis. This shall also include aggregate value of all import of services. Table 3.1(d) of </w:t>
            </w:r>
            <w:r w:rsidRPr="007C1AC9">
              <w:rPr>
                <w:rFonts w:ascii="Times New Roman" w:eastAsia="Times New Roman" w:hAnsi="Times New Roman" w:cs="Times New Roman"/>
                <w:b/>
                <w:bCs/>
                <w:color w:val="000000" w:themeColor="text1"/>
                <w:sz w:val="24"/>
                <w:szCs w:val="24"/>
                <w:lang w:eastAsia="en-IN"/>
              </w:rPr>
              <w:t>FORM GSTR-3B </w:t>
            </w:r>
            <w:r w:rsidRPr="007C1AC9">
              <w:rPr>
                <w:rFonts w:ascii="Times New Roman" w:eastAsia="Times New Roman" w:hAnsi="Times New Roman" w:cs="Times New Roman"/>
                <w:color w:val="000000" w:themeColor="text1"/>
                <w:sz w:val="24"/>
                <w:szCs w:val="24"/>
                <w:lang w:eastAsia="en-IN"/>
              </w:rPr>
              <w:t>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4I</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Aggregate value of credit notes issued in respect of </w:t>
            </w:r>
            <w:proofErr w:type="gramStart"/>
            <w:r w:rsidRPr="007C1AC9">
              <w:rPr>
                <w:rFonts w:ascii="Times New Roman" w:eastAsia="Times New Roman" w:hAnsi="Times New Roman" w:cs="Times New Roman"/>
                <w:color w:val="000000" w:themeColor="text1"/>
                <w:sz w:val="24"/>
                <w:szCs w:val="24"/>
                <w:lang w:eastAsia="en-IN"/>
              </w:rPr>
              <w:t>B to B</w:t>
            </w:r>
            <w:proofErr w:type="gramEnd"/>
            <w:r w:rsidRPr="007C1AC9">
              <w:rPr>
                <w:rFonts w:ascii="Times New Roman" w:eastAsia="Times New Roman" w:hAnsi="Times New Roman" w:cs="Times New Roman"/>
                <w:color w:val="000000" w:themeColor="text1"/>
                <w:sz w:val="24"/>
                <w:szCs w:val="24"/>
                <w:lang w:eastAsia="en-IN"/>
              </w:rPr>
              <w:t xml:space="preserve"> supplies (4B), exports (4C), supplies to SEZs (4D) and deemed exports (4E) shall be declared here. Table 9B of </w:t>
            </w:r>
            <w:r w:rsidRPr="007C1AC9">
              <w:rPr>
                <w:rFonts w:ascii="Times New Roman" w:eastAsia="Times New Roman" w:hAnsi="Times New Roman" w:cs="Times New Roman"/>
                <w:b/>
                <w:bCs/>
                <w:color w:val="000000" w:themeColor="text1"/>
                <w:sz w:val="24"/>
                <w:szCs w:val="24"/>
                <w:lang w:eastAsia="en-IN"/>
              </w:rPr>
              <w:t>FORM GSTR-1 </w:t>
            </w:r>
            <w:r w:rsidRPr="007C1AC9">
              <w:rPr>
                <w:rFonts w:ascii="Times New Roman" w:eastAsia="Times New Roman" w:hAnsi="Times New Roman" w:cs="Times New Roman"/>
                <w:color w:val="000000" w:themeColor="text1"/>
                <w:sz w:val="24"/>
                <w:szCs w:val="24"/>
                <w:lang w:eastAsia="en-IN"/>
              </w:rPr>
              <w:t>may be used for filling up these details. </w:t>
            </w:r>
            <w:r w:rsidRPr="007C1AC9">
              <w:rPr>
                <w:rFonts w:ascii="Times New Roman" w:eastAsia="Times New Roman" w:hAnsi="Times New Roman" w:cs="Times New Roman"/>
                <w:b/>
                <w:bCs/>
                <w:color w:val="000000" w:themeColor="text1"/>
                <w:sz w:val="24"/>
                <w:szCs w:val="24"/>
                <w:vertAlign w:val="superscript"/>
                <w:lang w:eastAsia="en-IN"/>
              </w:rPr>
              <w:t>21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57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2018-19 </w:t>
            </w:r>
            <w:r w:rsidRPr="007C1AC9">
              <w:rPr>
                <w:rFonts w:ascii="Times New Roman" w:eastAsia="Times New Roman" w:hAnsi="Times New Roman" w:cs="Times New Roman"/>
                <w:b/>
                <w:bCs/>
                <w:color w:val="000000" w:themeColor="text1"/>
                <w:sz w:val="24"/>
                <w:szCs w:val="24"/>
                <w:vertAlign w:val="superscript"/>
                <w:lang w:eastAsia="en-IN"/>
              </w:rPr>
              <w:t>73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2019-20 and 2020-21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fill Table 4B to Table 4E net of credit notes in case there is any difficulty in reporting such details separately in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4J</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Aggregate value of debit notes issued in respect of </w:t>
            </w:r>
            <w:proofErr w:type="gramStart"/>
            <w:r w:rsidRPr="007C1AC9">
              <w:rPr>
                <w:rFonts w:ascii="Times New Roman" w:eastAsia="Times New Roman" w:hAnsi="Times New Roman" w:cs="Times New Roman"/>
                <w:color w:val="000000" w:themeColor="text1"/>
                <w:sz w:val="24"/>
                <w:szCs w:val="24"/>
                <w:lang w:eastAsia="en-IN"/>
              </w:rPr>
              <w:t>B to B</w:t>
            </w:r>
            <w:proofErr w:type="gramEnd"/>
            <w:r w:rsidRPr="007C1AC9">
              <w:rPr>
                <w:rFonts w:ascii="Times New Roman" w:eastAsia="Times New Roman" w:hAnsi="Times New Roman" w:cs="Times New Roman"/>
                <w:color w:val="000000" w:themeColor="text1"/>
                <w:sz w:val="24"/>
                <w:szCs w:val="24"/>
                <w:lang w:eastAsia="en-IN"/>
              </w:rPr>
              <w:t xml:space="preserve"> supplies (4B), exports (4C), supplies to SEZs (4D) and deemed exports (4E) shall be declared here. Table 9B of </w:t>
            </w:r>
            <w:r w:rsidRPr="007C1AC9">
              <w:rPr>
                <w:rFonts w:ascii="Times New Roman" w:eastAsia="Times New Roman" w:hAnsi="Times New Roman" w:cs="Times New Roman"/>
                <w:b/>
                <w:bCs/>
                <w:color w:val="000000" w:themeColor="text1"/>
                <w:sz w:val="24"/>
                <w:szCs w:val="24"/>
                <w:lang w:eastAsia="en-IN"/>
              </w:rPr>
              <w:t>FORM GSTR-1 </w:t>
            </w:r>
            <w:r w:rsidRPr="007C1AC9">
              <w:rPr>
                <w:rFonts w:ascii="Times New Roman" w:eastAsia="Times New Roman" w:hAnsi="Times New Roman" w:cs="Times New Roman"/>
                <w:color w:val="000000" w:themeColor="text1"/>
                <w:sz w:val="24"/>
                <w:szCs w:val="24"/>
                <w:lang w:eastAsia="en-IN"/>
              </w:rPr>
              <w:t>may be used for filling up these details.</w:t>
            </w:r>
            <w:r w:rsidRPr="007C1AC9">
              <w:rPr>
                <w:rFonts w:ascii="Times New Roman" w:eastAsia="Times New Roman" w:hAnsi="Times New Roman" w:cs="Times New Roman"/>
                <w:color w:val="000000" w:themeColor="text1"/>
                <w:sz w:val="24"/>
                <w:szCs w:val="24"/>
                <w:vertAlign w:val="superscript"/>
                <w:lang w:eastAsia="en-IN"/>
              </w:rPr>
              <w:t> </w:t>
            </w:r>
            <w:r w:rsidRPr="007C1AC9">
              <w:rPr>
                <w:rFonts w:ascii="Times New Roman" w:eastAsia="Times New Roman" w:hAnsi="Times New Roman" w:cs="Times New Roman"/>
                <w:b/>
                <w:bCs/>
                <w:color w:val="000000" w:themeColor="text1"/>
                <w:sz w:val="24"/>
                <w:szCs w:val="24"/>
                <w:vertAlign w:val="superscript"/>
                <w:lang w:eastAsia="en-IN"/>
              </w:rPr>
              <w:t>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57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2018-19 </w:t>
            </w:r>
            <w:r w:rsidRPr="007C1AC9">
              <w:rPr>
                <w:rFonts w:ascii="Times New Roman" w:eastAsia="Times New Roman" w:hAnsi="Times New Roman" w:cs="Times New Roman"/>
                <w:b/>
                <w:bCs/>
                <w:color w:val="000000" w:themeColor="text1"/>
                <w:sz w:val="24"/>
                <w:szCs w:val="24"/>
                <w:vertAlign w:val="superscript"/>
                <w:lang w:eastAsia="en-IN"/>
              </w:rPr>
              <w:t>73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2019-20 and 2020-21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fill Table 4B to Table 4E net of debit notes in case there is any difficulty in reporting such details separately in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4K &amp; 4L</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Details of amendments made to </w:t>
            </w:r>
            <w:proofErr w:type="gramStart"/>
            <w:r w:rsidRPr="007C1AC9">
              <w:rPr>
                <w:rFonts w:ascii="Times New Roman" w:eastAsia="Times New Roman" w:hAnsi="Times New Roman" w:cs="Times New Roman"/>
                <w:color w:val="000000" w:themeColor="text1"/>
                <w:sz w:val="24"/>
                <w:szCs w:val="24"/>
                <w:lang w:eastAsia="en-IN"/>
              </w:rPr>
              <w:t>B to B</w:t>
            </w:r>
            <w:proofErr w:type="gramEnd"/>
            <w:r w:rsidRPr="007C1AC9">
              <w:rPr>
                <w:rFonts w:ascii="Times New Roman" w:eastAsia="Times New Roman" w:hAnsi="Times New Roman" w:cs="Times New Roman"/>
                <w:color w:val="000000" w:themeColor="text1"/>
                <w:sz w:val="24"/>
                <w:szCs w:val="24"/>
                <w:lang w:eastAsia="en-IN"/>
              </w:rPr>
              <w:t xml:space="preserve"> supplies (4B), exports (4C), supplies to SEZs (4D) and deemed exports (4E), credit notes (4I), debit notes (4J) and refund vouchers shall be declared here. Table 9A and Table 9C of </w:t>
            </w:r>
            <w:r w:rsidRPr="007C1AC9">
              <w:rPr>
                <w:rFonts w:ascii="Times New Roman" w:eastAsia="Times New Roman" w:hAnsi="Times New Roman" w:cs="Times New Roman"/>
                <w:b/>
                <w:bCs/>
                <w:color w:val="000000" w:themeColor="text1"/>
                <w:sz w:val="24"/>
                <w:szCs w:val="24"/>
                <w:lang w:eastAsia="en-IN"/>
              </w:rPr>
              <w:t>FORM GSTR-1 </w:t>
            </w:r>
            <w:r w:rsidRPr="007C1AC9">
              <w:rPr>
                <w:rFonts w:ascii="Times New Roman" w:eastAsia="Times New Roman" w:hAnsi="Times New Roman" w:cs="Times New Roman"/>
                <w:color w:val="000000" w:themeColor="text1"/>
                <w:sz w:val="24"/>
                <w:szCs w:val="24"/>
                <w:lang w:eastAsia="en-IN"/>
              </w:rPr>
              <w:t>may be used for filling up these details. </w:t>
            </w:r>
            <w:r w:rsidRPr="007C1AC9">
              <w:rPr>
                <w:rFonts w:ascii="Times New Roman" w:eastAsia="Times New Roman" w:hAnsi="Times New Roman" w:cs="Times New Roman"/>
                <w:b/>
                <w:bCs/>
                <w:color w:val="000000" w:themeColor="text1"/>
                <w:sz w:val="24"/>
                <w:szCs w:val="24"/>
                <w:vertAlign w:val="superscript"/>
                <w:lang w:eastAsia="en-IN"/>
              </w:rPr>
              <w:t>23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57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2018-19 </w:t>
            </w:r>
            <w:r w:rsidRPr="007C1AC9">
              <w:rPr>
                <w:rFonts w:ascii="Times New Roman" w:eastAsia="Times New Roman" w:hAnsi="Times New Roman" w:cs="Times New Roman"/>
                <w:b/>
                <w:bCs/>
                <w:color w:val="000000" w:themeColor="text1"/>
                <w:sz w:val="24"/>
                <w:szCs w:val="24"/>
                <w:vertAlign w:val="superscript"/>
                <w:lang w:eastAsia="en-IN"/>
              </w:rPr>
              <w:t>73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2019-20 and 2020-21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xml:space="preserve">, the registered person shall have an option to fill Table 4B to Table </w:t>
            </w:r>
            <w:r w:rsidRPr="007C1AC9">
              <w:rPr>
                <w:rFonts w:ascii="Times New Roman" w:eastAsia="Times New Roman" w:hAnsi="Times New Roman" w:cs="Times New Roman"/>
                <w:color w:val="000000" w:themeColor="text1"/>
                <w:sz w:val="24"/>
                <w:szCs w:val="24"/>
                <w:lang w:eastAsia="en-IN"/>
              </w:rPr>
              <w:lastRenderedPageBreak/>
              <w:t>4E net of amendments in case there is any difficulty in reporting such details separately in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5A</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exports (except supplies to SEZs) on which tax has not been paid shall be declared here. Table 6A of FORM GSTR-1 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supplies to SEZs on which tax has not been paid shall be declared here. Table 6B of GSTR-1 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supplies made to registered persons on which tax is payable by the recipient on reverse charge basis. Details of debit and credit notes are to be mentioned separately. Table 4B of FORM GSTR-1 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5D,5E and 5F</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Aggregate value of exempted, Nil Rated and Non-GST supplies shall be declared here. Table 8 of FORM GSTR-1 may be used for filling up these details. The value of “no supply” shall be declared under </w:t>
            </w:r>
            <w:proofErr w:type="gramStart"/>
            <w:r w:rsidRPr="007C1AC9">
              <w:rPr>
                <w:rFonts w:ascii="Times New Roman" w:eastAsia="Times New Roman" w:hAnsi="Times New Roman" w:cs="Times New Roman"/>
                <w:color w:val="000000" w:themeColor="text1"/>
                <w:sz w:val="24"/>
                <w:szCs w:val="24"/>
                <w:lang w:eastAsia="en-IN"/>
              </w:rPr>
              <w:t>Non-GST</w:t>
            </w:r>
            <w:proofErr w:type="gramEnd"/>
            <w:r w:rsidRPr="007C1AC9">
              <w:rPr>
                <w:rFonts w:ascii="Times New Roman" w:eastAsia="Times New Roman" w:hAnsi="Times New Roman" w:cs="Times New Roman"/>
                <w:color w:val="000000" w:themeColor="text1"/>
                <w:sz w:val="24"/>
                <w:szCs w:val="24"/>
                <w:lang w:eastAsia="en-IN"/>
              </w:rPr>
              <w:t xml:space="preserve"> supply (5F). </w:t>
            </w:r>
            <w:r w:rsidRPr="007C1AC9">
              <w:rPr>
                <w:rFonts w:ascii="Times New Roman" w:eastAsia="Times New Roman" w:hAnsi="Times New Roman" w:cs="Times New Roman"/>
                <w:b/>
                <w:bCs/>
                <w:color w:val="000000" w:themeColor="text1"/>
                <w:sz w:val="24"/>
                <w:szCs w:val="24"/>
                <w:vertAlign w:val="superscript"/>
                <w:lang w:eastAsia="en-IN"/>
              </w:rPr>
              <w:t>24</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57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2018-19 </w:t>
            </w:r>
            <w:r w:rsidRPr="007C1AC9">
              <w:rPr>
                <w:rFonts w:ascii="Times New Roman" w:eastAsia="Times New Roman" w:hAnsi="Times New Roman" w:cs="Times New Roman"/>
                <w:b/>
                <w:bCs/>
                <w:color w:val="000000" w:themeColor="text1"/>
                <w:sz w:val="24"/>
                <w:szCs w:val="24"/>
                <w:vertAlign w:val="superscript"/>
                <w:lang w:eastAsia="en-IN"/>
              </w:rPr>
              <w:t>73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2019-20 and 2020-21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xml:space="preserve">, the registered person shall have an option to either separately report his supplies as exempted, nil rated and </w:t>
            </w:r>
            <w:proofErr w:type="gramStart"/>
            <w:r w:rsidRPr="007C1AC9">
              <w:rPr>
                <w:rFonts w:ascii="Times New Roman" w:eastAsia="Times New Roman" w:hAnsi="Times New Roman" w:cs="Times New Roman"/>
                <w:color w:val="000000" w:themeColor="text1"/>
                <w:sz w:val="24"/>
                <w:szCs w:val="24"/>
                <w:lang w:eastAsia="en-IN"/>
              </w:rPr>
              <w:t>Non-GST</w:t>
            </w:r>
            <w:proofErr w:type="gramEnd"/>
            <w:r w:rsidRPr="007C1AC9">
              <w:rPr>
                <w:rFonts w:ascii="Times New Roman" w:eastAsia="Times New Roman" w:hAnsi="Times New Roman" w:cs="Times New Roman"/>
                <w:color w:val="000000" w:themeColor="text1"/>
                <w:sz w:val="24"/>
                <w:szCs w:val="24"/>
                <w:lang w:eastAsia="en-IN"/>
              </w:rPr>
              <w:t xml:space="preserve"> supply or report consolidated information for all these three heads in the “exempted” row only.</w:t>
            </w:r>
            <w:r w:rsidRPr="007C1AC9">
              <w:rPr>
                <w:rFonts w:ascii="Times New Roman" w:eastAsia="Times New Roman" w:hAnsi="Times New Roman" w:cs="Times New Roman"/>
                <w:b/>
                <w:bCs/>
                <w:color w:val="000000" w:themeColor="text1"/>
                <w:sz w:val="24"/>
                <w:szCs w:val="24"/>
                <w:lang w:eastAsia="en-IN"/>
              </w:rPr>
              <w:t>]</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87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xml:space="preserve">For FY 2021-22, the registered person shall report </w:t>
            </w:r>
            <w:proofErr w:type="gramStart"/>
            <w:r w:rsidRPr="007C1AC9">
              <w:rPr>
                <w:rFonts w:ascii="Times New Roman" w:eastAsia="Times New Roman" w:hAnsi="Times New Roman" w:cs="Times New Roman"/>
                <w:color w:val="000000" w:themeColor="text1"/>
                <w:sz w:val="24"/>
                <w:szCs w:val="24"/>
                <w:lang w:eastAsia="en-IN"/>
              </w:rPr>
              <w:t>Non-GST</w:t>
            </w:r>
            <w:proofErr w:type="gramEnd"/>
            <w:r w:rsidRPr="007C1AC9">
              <w:rPr>
                <w:rFonts w:ascii="Times New Roman" w:eastAsia="Times New Roman" w:hAnsi="Times New Roman" w:cs="Times New Roman"/>
                <w:color w:val="000000" w:themeColor="text1"/>
                <w:sz w:val="24"/>
                <w:szCs w:val="24"/>
                <w:lang w:eastAsia="en-IN"/>
              </w:rPr>
              <w:t xml:space="preserve"> supply (5F) separately and shall have an option to either separately report his supplies as exempted and nil rated supply or report consolidated information for these two heads in the “exempted” row only.</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5H</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60744D"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credit notes issued in respect of supplies declared in 5A, 5B, 5C, 5D, 5E and 5F shall be declared here. Table 9B of FORM GSTR-1 may be used for filling up these details.</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r w:rsidRPr="007C1AC9">
              <w:rPr>
                <w:rFonts w:ascii="Times New Roman" w:eastAsia="Times New Roman" w:hAnsi="Times New Roman" w:cs="Times New Roman"/>
                <w:b/>
                <w:bCs/>
                <w:color w:val="000000" w:themeColor="text1"/>
                <w:sz w:val="24"/>
                <w:szCs w:val="24"/>
                <w:vertAlign w:val="superscript"/>
                <w:lang w:eastAsia="en-IN"/>
              </w:rPr>
              <w:t>25</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57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2018-19 </w:t>
            </w:r>
            <w:r w:rsidRPr="007C1AC9">
              <w:rPr>
                <w:rFonts w:ascii="Times New Roman" w:eastAsia="Times New Roman" w:hAnsi="Times New Roman" w:cs="Times New Roman"/>
                <w:b/>
                <w:bCs/>
                <w:color w:val="000000" w:themeColor="text1"/>
                <w:sz w:val="24"/>
                <w:szCs w:val="24"/>
                <w:vertAlign w:val="superscript"/>
                <w:lang w:eastAsia="en-IN"/>
              </w:rPr>
              <w:t>88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fill Table 5A to Table 5F net of credit notes in case there is any difficulty in reporting such details separately in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5I</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60744D"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debit notes issued in respect of supplies declared in 5A, 5B, 5C, 5D, 5E and 5F shall be declared here. Table 9B of FORM GSTR-1 may be used for filling up these details. </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26</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57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2018-19 </w:t>
            </w:r>
            <w:r w:rsidRPr="007C1AC9">
              <w:rPr>
                <w:rFonts w:ascii="Times New Roman" w:eastAsia="Times New Roman" w:hAnsi="Times New Roman" w:cs="Times New Roman"/>
                <w:b/>
                <w:bCs/>
                <w:color w:val="000000" w:themeColor="text1"/>
                <w:sz w:val="24"/>
                <w:szCs w:val="24"/>
                <w:vertAlign w:val="superscript"/>
                <w:lang w:eastAsia="en-IN"/>
              </w:rPr>
              <w:t>88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fill Table 5A to Table 5F net of debit notes in case there is any difficulty in reporting such details separately in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5J &amp; 5K</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60744D"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 of amendments made to exports (except supplies to SEZs) and supplies to SEZs on which tax has not been paid shall be declared here. Table 9A and Table 9C of FORM GSTR-1 may be used for filling up these details.</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 </w:t>
            </w:r>
            <w:r w:rsidRPr="007C1AC9">
              <w:rPr>
                <w:rFonts w:ascii="Times New Roman" w:eastAsia="Times New Roman" w:hAnsi="Times New Roman" w:cs="Times New Roman"/>
                <w:b/>
                <w:bCs/>
                <w:color w:val="000000" w:themeColor="text1"/>
                <w:sz w:val="24"/>
                <w:szCs w:val="24"/>
                <w:vertAlign w:val="superscript"/>
                <w:lang w:eastAsia="en-IN"/>
              </w:rPr>
              <w:t>27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w:t>
            </w:r>
            <w:r w:rsidRPr="007C1AC9">
              <w:rPr>
                <w:rFonts w:ascii="Times New Roman" w:eastAsia="Times New Roman" w:hAnsi="Times New Roman" w:cs="Times New Roman"/>
                <w:b/>
                <w:bCs/>
                <w:color w:val="000000" w:themeColor="text1"/>
                <w:sz w:val="24"/>
                <w:szCs w:val="24"/>
                <w:vertAlign w:val="superscript"/>
                <w:lang w:eastAsia="en-IN"/>
              </w:rPr>
              <w:t>57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2018-19 </w:t>
            </w:r>
            <w:r w:rsidRPr="007C1AC9">
              <w:rPr>
                <w:rFonts w:ascii="Times New Roman" w:eastAsia="Times New Roman" w:hAnsi="Times New Roman" w:cs="Times New Roman"/>
                <w:b/>
                <w:bCs/>
                <w:color w:val="000000" w:themeColor="text1"/>
                <w:sz w:val="24"/>
                <w:szCs w:val="24"/>
                <w:vertAlign w:val="superscript"/>
                <w:lang w:eastAsia="en-IN"/>
              </w:rPr>
              <w:t>88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fill Table 5A to Table 5F net of amendments in case there is any difficulty in reporting such details separately in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5N</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turnover including the sum of all the supplies (with additional supplies and amendments) on which tax is payable and tax is not payable shall be declared here. This shall also include amount of advances on which tax is paid but invoices have not been issued in the current year. However, this shall not include the aggregate value of inward supplies on which tax is paid by the recipient (</w:t>
            </w:r>
            <w:proofErr w:type="gramStart"/>
            <w:r w:rsidRPr="007C1AC9">
              <w:rPr>
                <w:rFonts w:ascii="Times New Roman" w:eastAsia="Times New Roman" w:hAnsi="Times New Roman" w:cs="Times New Roman"/>
                <w:color w:val="000000" w:themeColor="text1"/>
                <w:sz w:val="24"/>
                <w:szCs w:val="24"/>
                <w:lang w:eastAsia="en-IN"/>
              </w:rPr>
              <w:t>i.e.</w:t>
            </w:r>
            <w:proofErr w:type="gramEnd"/>
            <w:r w:rsidRPr="007C1AC9">
              <w:rPr>
                <w:rFonts w:ascii="Times New Roman" w:eastAsia="Times New Roman" w:hAnsi="Times New Roman" w:cs="Times New Roman"/>
                <w:color w:val="000000" w:themeColor="text1"/>
                <w:sz w:val="24"/>
                <w:szCs w:val="24"/>
                <w:lang w:eastAsia="en-IN"/>
              </w:rPr>
              <w:t xml:space="preserve"> by the person filing the annual return) on reverse charge basis.</w:t>
            </w:r>
          </w:p>
        </w:tc>
      </w:tr>
    </w:tbl>
    <w:p w:rsidR="007C1AC9" w:rsidRPr="007C1AC9" w:rsidRDefault="007C1AC9" w:rsidP="008E6C11">
      <w:pPr>
        <w:spacing w:after="0" w:line="240" w:lineRule="auto"/>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 </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 Part III consists of the details of all input tax credit availed and reversed in the financial year for which the annual return is filed. The instructions to fill Part III are as follows:</w:t>
      </w:r>
    </w:p>
    <w:tbl>
      <w:tblPr>
        <w:tblW w:w="98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0"/>
        <w:gridCol w:w="8300"/>
      </w:tblGrid>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Table No.</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Instructions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6A</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Total input tax credit availed in Table 4A of </w:t>
            </w:r>
            <w:r w:rsidRPr="007C1AC9">
              <w:rPr>
                <w:rFonts w:ascii="Times New Roman" w:eastAsia="Times New Roman" w:hAnsi="Times New Roman" w:cs="Times New Roman"/>
                <w:b/>
                <w:bCs/>
                <w:color w:val="000000" w:themeColor="text1"/>
                <w:sz w:val="24"/>
                <w:szCs w:val="24"/>
                <w:lang w:eastAsia="en-IN"/>
              </w:rPr>
              <w:t>FORM GSTR-3B </w:t>
            </w:r>
            <w:r w:rsidRPr="007C1AC9">
              <w:rPr>
                <w:rFonts w:ascii="Times New Roman" w:eastAsia="Times New Roman" w:hAnsi="Times New Roman" w:cs="Times New Roman"/>
                <w:color w:val="000000" w:themeColor="text1"/>
                <w:sz w:val="24"/>
                <w:szCs w:val="24"/>
                <w:lang w:eastAsia="en-IN"/>
              </w:rPr>
              <w:t>for the taxpayer would be auto-populated here.</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Default="007C1AC9" w:rsidP="008E6C11">
            <w:pPr>
              <w:spacing w:before="150" w:after="150" w:line="240" w:lineRule="auto"/>
              <w:ind w:left="150" w:right="150"/>
              <w:jc w:val="both"/>
              <w:rPr>
                <w:rFonts w:ascii="Times New Roman" w:eastAsia="Times New Roman" w:hAnsi="Times New Roman" w:cs="Times New Roman"/>
                <w:b/>
                <w:bCs/>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input tax credit availed on all inward supplies except those on which tax is payable on reverse charge basis but includes supply of services received from SEZs shall be declared here. It may be noted that the total ITC availed is to be classified as ITC on inputs, capital goods and input services. Table 4(A)(5) of </w:t>
            </w:r>
            <w:r w:rsidRPr="007C1AC9">
              <w:rPr>
                <w:rFonts w:ascii="Times New Roman" w:eastAsia="Times New Roman" w:hAnsi="Times New Roman" w:cs="Times New Roman"/>
                <w:b/>
                <w:bCs/>
                <w:color w:val="000000" w:themeColor="text1"/>
                <w:sz w:val="24"/>
                <w:szCs w:val="24"/>
                <w:lang w:eastAsia="en-IN"/>
              </w:rPr>
              <w:t>FORM GSTR-3B </w:t>
            </w:r>
            <w:r w:rsidRPr="007C1AC9">
              <w:rPr>
                <w:rFonts w:ascii="Times New Roman" w:eastAsia="Times New Roman" w:hAnsi="Times New Roman" w:cs="Times New Roman"/>
                <w:color w:val="000000" w:themeColor="text1"/>
                <w:sz w:val="24"/>
                <w:szCs w:val="24"/>
                <w:lang w:eastAsia="en-IN"/>
              </w:rPr>
              <w:t xml:space="preserve">may be used for filling up these details. This shall not include ITC which was availed, </w:t>
            </w:r>
            <w:proofErr w:type="gramStart"/>
            <w:r w:rsidRPr="007C1AC9">
              <w:rPr>
                <w:rFonts w:ascii="Times New Roman" w:eastAsia="Times New Roman" w:hAnsi="Times New Roman" w:cs="Times New Roman"/>
                <w:color w:val="000000" w:themeColor="text1"/>
                <w:sz w:val="24"/>
                <w:szCs w:val="24"/>
                <w:lang w:eastAsia="en-IN"/>
              </w:rPr>
              <w:t>reversed</w:t>
            </w:r>
            <w:proofErr w:type="gramEnd"/>
            <w:r w:rsidRPr="007C1AC9">
              <w:rPr>
                <w:rFonts w:ascii="Times New Roman" w:eastAsia="Times New Roman" w:hAnsi="Times New Roman" w:cs="Times New Roman"/>
                <w:color w:val="000000" w:themeColor="text1"/>
                <w:sz w:val="24"/>
                <w:szCs w:val="24"/>
                <w:lang w:eastAsia="en-IN"/>
              </w:rPr>
              <w:t xml:space="preserve"> and then reclaimed in the ITC ledger. This is to be declared separately under 6(H) below. </w:t>
            </w:r>
            <w:r w:rsidRPr="007C1AC9">
              <w:rPr>
                <w:rFonts w:ascii="Times New Roman" w:eastAsia="Times New Roman" w:hAnsi="Times New Roman" w:cs="Times New Roman"/>
                <w:b/>
                <w:bCs/>
                <w:color w:val="000000" w:themeColor="text1"/>
                <w:sz w:val="24"/>
                <w:szCs w:val="24"/>
                <w:vertAlign w:val="superscript"/>
                <w:lang w:eastAsia="en-IN"/>
              </w:rPr>
              <w:t>28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2017-18 and 2018-19, the registered person shall have an option to either report the breakup of input tax credit as inputs, capital goods and input services or report the entire input tax credit under the “inputs” row only.</w:t>
            </w:r>
            <w:r w:rsidRPr="007C1AC9">
              <w:rPr>
                <w:rFonts w:ascii="Times New Roman" w:eastAsia="Times New Roman" w:hAnsi="Times New Roman" w:cs="Times New Roman"/>
                <w:b/>
                <w:bCs/>
                <w:color w:val="000000" w:themeColor="text1"/>
                <w:sz w:val="24"/>
                <w:szCs w:val="24"/>
                <w:lang w:eastAsia="en-IN"/>
              </w:rPr>
              <w:t>]</w:t>
            </w:r>
          </w:p>
          <w:p w:rsidR="008E6C11" w:rsidRPr="007C1AC9" w:rsidRDefault="008E6C11"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58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b/>
                <w:bCs/>
                <w:color w:val="000000" w:themeColor="text1"/>
                <w:sz w:val="24"/>
                <w:szCs w:val="24"/>
                <w:vertAlign w:val="superscript"/>
                <w:lang w:eastAsia="en-IN"/>
              </w:rPr>
              <w:t>89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report the breakup of input tax credit as capital goods and have an option to either report the breakup of the remaining amount as inputs and input services or report the entire remaining amount under the “inputs” row only.</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input tax credit availed on all inward supplies received from unregistered persons (other than import of services) on which tax is payable on reverse charge basis shall be declared here. It may be noted that the total ITC availed is to be classified as ITC on inputs, capital goods and input services. Table 4(A)(3)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may be used for filling up these details.</w:t>
            </w:r>
          </w:p>
          <w:p w:rsidR="00724485"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29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2017-18 and 2018-19, the registered person shall have an option to either report the breakup of input tax credit as inputs, capital goods and input services or report the entire input tax credit under the “inputs” row only. </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59</w:t>
            </w:r>
            <w:r w:rsidRPr="007C1AC9">
              <w:rPr>
                <w:rFonts w:ascii="Times New Roman" w:eastAsia="Times New Roman" w:hAnsi="Times New Roman" w:cs="Times New Roman"/>
                <w:b/>
                <w:bCs/>
                <w:color w:val="000000" w:themeColor="text1"/>
                <w:sz w:val="24"/>
                <w:szCs w:val="24"/>
                <w:lang w:eastAsia="en-IN"/>
              </w:rPr>
              <w:t>[</w:t>
            </w:r>
            <w:r w:rsidR="00724485" w:rsidRPr="00724485">
              <w:rPr>
                <w:rFonts w:ascii="Times New Roman" w:eastAsia="Times New Roman" w:hAnsi="Times New Roman" w:cs="Times New Roman"/>
                <w:color w:val="000000" w:themeColor="text1"/>
                <w:sz w:val="24"/>
                <w:szCs w:val="24"/>
                <w:lang w:eastAsia="en-IN"/>
              </w:rPr>
              <w:t xml:space="preserve">For </w:t>
            </w:r>
            <w:r w:rsidRPr="007C1AC9">
              <w:rPr>
                <w:rFonts w:ascii="Times New Roman" w:eastAsia="Times New Roman" w:hAnsi="Times New Roman" w:cs="Times New Roman"/>
                <w:b/>
                <w:bCs/>
                <w:color w:val="000000" w:themeColor="text1"/>
                <w:sz w:val="24"/>
                <w:szCs w:val="24"/>
                <w:vertAlign w:val="superscript"/>
                <w:lang w:eastAsia="en-IN"/>
              </w:rPr>
              <w:t>89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xml:space="preserve">, the registered person shall report the breakup of input tax credit as capital goods and have an option to either report the </w:t>
            </w:r>
            <w:r w:rsidRPr="007C1AC9">
              <w:rPr>
                <w:rFonts w:ascii="Times New Roman" w:eastAsia="Times New Roman" w:hAnsi="Times New Roman" w:cs="Times New Roman"/>
                <w:color w:val="000000" w:themeColor="text1"/>
                <w:sz w:val="24"/>
                <w:szCs w:val="24"/>
                <w:lang w:eastAsia="en-IN"/>
              </w:rPr>
              <w:lastRenderedPageBreak/>
              <w:t>breakup of the remaining amount as inputs and input services or report the entire remaining amount under the “inputs” row only.</w:t>
            </w:r>
            <w:r w:rsidRPr="007C1AC9">
              <w:rPr>
                <w:rFonts w:ascii="Times New Roman" w:eastAsia="Times New Roman" w:hAnsi="Times New Roman" w:cs="Times New Roman"/>
                <w:b/>
                <w:bCs/>
                <w:color w:val="000000" w:themeColor="text1"/>
                <w:sz w:val="24"/>
                <w:szCs w:val="24"/>
                <w:lang w:eastAsia="en-IN"/>
              </w:rPr>
              <w:t>]</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60</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2018-19 </w:t>
            </w:r>
            <w:r w:rsidRPr="007C1AC9">
              <w:rPr>
                <w:rFonts w:ascii="Times New Roman" w:eastAsia="Times New Roman" w:hAnsi="Times New Roman" w:cs="Times New Roman"/>
                <w:b/>
                <w:bCs/>
                <w:color w:val="000000" w:themeColor="text1"/>
                <w:sz w:val="24"/>
                <w:szCs w:val="24"/>
                <w:vertAlign w:val="superscript"/>
                <w:lang w:eastAsia="en-IN"/>
              </w:rPr>
              <w:t>76</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2019-20 and 2020-21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either report Table 6C and Table 6D separately or report the consolidated details of Table 6C and 6D in Table 6D only.</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6D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input tax credit availed on all inward supplies received from registered persons on which tax is payable on reverse charge basis shall be declared here. It may be noted that the total ITC availed is to be classified as ITC on inputs, capital goods and input services. Table 4(A)(3)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may be used for filling up these details.</w:t>
            </w:r>
          </w:p>
          <w:p w:rsidR="00724485"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29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2017-18 and 2018-19, the registered person shall have an option to either report the breakup of input tax credit as inputs, capital goods and input services or report the entire input tax credit under the “inputs” row only. </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59</w:t>
            </w:r>
            <w:r w:rsidRPr="007C1AC9">
              <w:rPr>
                <w:rFonts w:ascii="Times New Roman" w:eastAsia="Times New Roman" w:hAnsi="Times New Roman" w:cs="Times New Roman"/>
                <w:b/>
                <w:bCs/>
                <w:color w:val="000000" w:themeColor="text1"/>
                <w:sz w:val="24"/>
                <w:szCs w:val="24"/>
                <w:lang w:eastAsia="en-IN"/>
              </w:rPr>
              <w:t>[</w:t>
            </w:r>
            <w:r w:rsidR="00724485" w:rsidRPr="00724485">
              <w:rPr>
                <w:rFonts w:ascii="Times New Roman" w:eastAsia="Times New Roman" w:hAnsi="Times New Roman" w:cs="Times New Roman"/>
                <w:color w:val="000000" w:themeColor="text1"/>
                <w:sz w:val="24"/>
                <w:szCs w:val="24"/>
                <w:lang w:eastAsia="en-IN"/>
              </w:rPr>
              <w:t xml:space="preserve">For </w:t>
            </w:r>
            <w:r w:rsidRPr="007C1AC9">
              <w:rPr>
                <w:rFonts w:ascii="Times New Roman" w:eastAsia="Times New Roman" w:hAnsi="Times New Roman" w:cs="Times New Roman"/>
                <w:b/>
                <w:bCs/>
                <w:color w:val="000000" w:themeColor="text1"/>
                <w:sz w:val="24"/>
                <w:szCs w:val="24"/>
                <w:vertAlign w:val="superscript"/>
                <w:lang w:eastAsia="en-IN"/>
              </w:rPr>
              <w:t>89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report the breakup of input tax credit as capital goods and have an option to either report the breakup of the remaining amount as inputs and input services or report the entire remaining amount under the “inputs” row only.</w:t>
            </w:r>
            <w:r w:rsidRPr="007C1AC9">
              <w:rPr>
                <w:rFonts w:ascii="Times New Roman" w:eastAsia="Times New Roman" w:hAnsi="Times New Roman" w:cs="Times New Roman"/>
                <w:b/>
                <w:bCs/>
                <w:color w:val="000000" w:themeColor="text1"/>
                <w:sz w:val="24"/>
                <w:szCs w:val="24"/>
                <w:lang w:eastAsia="en-IN"/>
              </w:rPr>
              <w:t>]</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60</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2018-19 and </w:t>
            </w:r>
            <w:r w:rsidRPr="007C1AC9">
              <w:rPr>
                <w:rFonts w:ascii="Times New Roman" w:eastAsia="Times New Roman" w:hAnsi="Times New Roman" w:cs="Times New Roman"/>
                <w:b/>
                <w:bCs/>
                <w:color w:val="000000" w:themeColor="text1"/>
                <w:sz w:val="24"/>
                <w:szCs w:val="24"/>
                <w:vertAlign w:val="superscript"/>
                <w:lang w:eastAsia="en-IN"/>
              </w:rPr>
              <w:t>76</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2019-20 and 2020-21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either report Table 6C and Table 6D separately or report the consolidated details of Table 6C and 6D in Table 6D only.</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24485"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 of input tax credit availed on import of goods including supply of goods received from SEZs shall be declared here. It may be noted that the total ITC availed is to be classified as ITC on inputs and capital goods. Table 4(A)(1)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may be used for filling up these details. </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30</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2017-18 and 2018-19, the registered person shall have an option to either report the breakup of input tax credit as inputs and capital goods or report the entire input tax credit under the “inputs” row only.</w:t>
            </w:r>
            <w:r w:rsidRPr="007C1AC9">
              <w:rPr>
                <w:rFonts w:ascii="Times New Roman" w:eastAsia="Times New Roman" w:hAnsi="Times New Roman" w:cs="Times New Roman"/>
                <w:b/>
                <w:bCs/>
                <w:color w:val="000000" w:themeColor="text1"/>
                <w:sz w:val="24"/>
                <w:szCs w:val="24"/>
                <w:lang w:eastAsia="en-IN"/>
              </w:rPr>
              <w:t>]</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61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89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report the breakup of input tax credit as capital goods and have an option to either report the breakup of the remaining amount as inputs and input services or report the entire remaining amount under the “inputs” row only.</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6F</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 of input tax credit availed on import of services (excluding inward supplies from SEZs) shall be declared here. Table 4(A)(2)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6G</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input tax credit received from input service distributor shall be declared here. Table 4(A)(4)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may be used for filling up these details.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6H</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Aggregate value of input tax credit availed, </w:t>
            </w:r>
            <w:proofErr w:type="gramStart"/>
            <w:r w:rsidRPr="007C1AC9">
              <w:rPr>
                <w:rFonts w:ascii="Times New Roman" w:eastAsia="Times New Roman" w:hAnsi="Times New Roman" w:cs="Times New Roman"/>
                <w:color w:val="000000" w:themeColor="text1"/>
                <w:sz w:val="24"/>
                <w:szCs w:val="24"/>
                <w:lang w:eastAsia="en-IN"/>
              </w:rPr>
              <w:t>reversed</w:t>
            </w:r>
            <w:proofErr w:type="gramEnd"/>
            <w:r w:rsidRPr="007C1AC9">
              <w:rPr>
                <w:rFonts w:ascii="Times New Roman" w:eastAsia="Times New Roman" w:hAnsi="Times New Roman" w:cs="Times New Roman"/>
                <w:color w:val="000000" w:themeColor="text1"/>
                <w:sz w:val="24"/>
                <w:szCs w:val="24"/>
                <w:lang w:eastAsia="en-IN"/>
              </w:rPr>
              <w:t xml:space="preserve"> and reclaimed under the provisions of the Act shall be declared here.</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6J</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The difference between the total amount of input tax credit availed through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and input tax credit declared in row B to H shall be declared here. Ideally, this amount should be zero.</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6K</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 of transition credit received in the electronic credit ledger on filing of </w:t>
            </w:r>
            <w:r w:rsidRPr="007C1AC9">
              <w:rPr>
                <w:rFonts w:ascii="Times New Roman" w:eastAsia="Times New Roman" w:hAnsi="Times New Roman" w:cs="Times New Roman"/>
                <w:b/>
                <w:bCs/>
                <w:color w:val="000000" w:themeColor="text1"/>
                <w:sz w:val="24"/>
                <w:szCs w:val="24"/>
                <w:lang w:eastAsia="en-IN"/>
              </w:rPr>
              <w:t>FORM GST TRAN-I</w:t>
            </w:r>
            <w:r w:rsidRPr="007C1AC9">
              <w:rPr>
                <w:rFonts w:ascii="Times New Roman" w:eastAsia="Times New Roman" w:hAnsi="Times New Roman" w:cs="Times New Roman"/>
                <w:color w:val="000000" w:themeColor="text1"/>
                <w:sz w:val="24"/>
                <w:szCs w:val="24"/>
                <w:lang w:eastAsia="en-IN"/>
              </w:rPr>
              <w:t> including revision of </w:t>
            </w:r>
            <w:r w:rsidRPr="007C1AC9">
              <w:rPr>
                <w:rFonts w:ascii="Times New Roman" w:eastAsia="Times New Roman" w:hAnsi="Times New Roman" w:cs="Times New Roman"/>
                <w:b/>
                <w:bCs/>
                <w:color w:val="000000" w:themeColor="text1"/>
                <w:sz w:val="24"/>
                <w:szCs w:val="24"/>
                <w:lang w:eastAsia="en-IN"/>
              </w:rPr>
              <w:t>TRAN-I</w:t>
            </w:r>
            <w:r w:rsidRPr="007C1AC9">
              <w:rPr>
                <w:rFonts w:ascii="Times New Roman" w:eastAsia="Times New Roman" w:hAnsi="Times New Roman" w:cs="Times New Roman"/>
                <w:color w:val="000000" w:themeColor="text1"/>
                <w:sz w:val="24"/>
                <w:szCs w:val="24"/>
                <w:lang w:eastAsia="en-IN"/>
              </w:rPr>
              <w:t> (whether upwards or downwards), if any shall be declared here.</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6L</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 of transition credit received in the electronic credit ledger after filing of </w:t>
            </w:r>
            <w:r w:rsidRPr="007C1AC9">
              <w:rPr>
                <w:rFonts w:ascii="Times New Roman" w:eastAsia="Times New Roman" w:hAnsi="Times New Roman" w:cs="Times New Roman"/>
                <w:b/>
                <w:bCs/>
                <w:color w:val="000000" w:themeColor="text1"/>
                <w:sz w:val="24"/>
                <w:szCs w:val="24"/>
                <w:lang w:eastAsia="en-IN"/>
              </w:rPr>
              <w:t>FORM GST TRAN-II</w:t>
            </w:r>
            <w:r w:rsidRPr="007C1AC9">
              <w:rPr>
                <w:rFonts w:ascii="Times New Roman" w:eastAsia="Times New Roman" w:hAnsi="Times New Roman" w:cs="Times New Roman"/>
                <w:color w:val="000000" w:themeColor="text1"/>
                <w:sz w:val="24"/>
                <w:szCs w:val="24"/>
                <w:lang w:eastAsia="en-IN"/>
              </w:rPr>
              <w:t> shall be declared here.</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6M</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 of ITC availed but not covered in any of heads specified under 6B to 6L above shall be declared here. Details of ITC availed through </w:t>
            </w:r>
            <w:r w:rsidRPr="007C1AC9">
              <w:rPr>
                <w:rFonts w:ascii="Times New Roman" w:eastAsia="Times New Roman" w:hAnsi="Times New Roman" w:cs="Times New Roman"/>
                <w:b/>
                <w:bCs/>
                <w:color w:val="000000" w:themeColor="text1"/>
                <w:sz w:val="24"/>
                <w:szCs w:val="24"/>
                <w:lang w:eastAsia="en-IN"/>
              </w:rPr>
              <w:t>FORM ITC-01</w:t>
            </w:r>
            <w:r w:rsidRPr="007C1AC9">
              <w:rPr>
                <w:rFonts w:ascii="Times New Roman" w:eastAsia="Times New Roman" w:hAnsi="Times New Roman" w:cs="Times New Roman"/>
                <w:color w:val="000000" w:themeColor="text1"/>
                <w:sz w:val="24"/>
                <w:szCs w:val="24"/>
                <w:lang w:eastAsia="en-IN"/>
              </w:rPr>
              <w:t> and </w:t>
            </w:r>
            <w:r w:rsidRPr="007C1AC9">
              <w:rPr>
                <w:rFonts w:ascii="Times New Roman" w:eastAsia="Times New Roman" w:hAnsi="Times New Roman" w:cs="Times New Roman"/>
                <w:b/>
                <w:bCs/>
                <w:color w:val="000000" w:themeColor="text1"/>
                <w:sz w:val="24"/>
                <w:szCs w:val="24"/>
                <w:lang w:eastAsia="en-IN"/>
              </w:rPr>
              <w:t>FORM ITC-02</w:t>
            </w:r>
            <w:r w:rsidRPr="007C1AC9">
              <w:rPr>
                <w:rFonts w:ascii="Times New Roman" w:eastAsia="Times New Roman" w:hAnsi="Times New Roman" w:cs="Times New Roman"/>
                <w:color w:val="000000" w:themeColor="text1"/>
                <w:sz w:val="24"/>
                <w:szCs w:val="24"/>
                <w:lang w:eastAsia="en-IN"/>
              </w:rPr>
              <w:t> in the financial year shall be declared here.</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7A, 7B, 7C, 7D, 7E, 7F, 7G and 7H</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24485" w:rsidRDefault="007C1AC9" w:rsidP="008E6C11">
            <w:pPr>
              <w:spacing w:before="150" w:after="150" w:line="240" w:lineRule="auto"/>
              <w:ind w:left="150" w:right="150"/>
              <w:jc w:val="both"/>
              <w:rPr>
                <w:rFonts w:ascii="Times New Roman" w:eastAsia="Times New Roman" w:hAnsi="Times New Roman" w:cs="Times New Roman"/>
                <w:b/>
                <w:bCs/>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Details of input tax credit reversed due to ineligibility or reversals required under rule 37, 39, 42 and 43 of the CGST Rules, 2017 shall be declared here. This column should also contain details of any input tax credit reversed under section 17(5) of the CGST Act, 2017 and details of ineligible transition credit claimed under </w:t>
            </w:r>
            <w:r w:rsidRPr="007C1AC9">
              <w:rPr>
                <w:rFonts w:ascii="Times New Roman" w:eastAsia="Times New Roman" w:hAnsi="Times New Roman" w:cs="Times New Roman"/>
                <w:b/>
                <w:bCs/>
                <w:color w:val="000000" w:themeColor="text1"/>
                <w:sz w:val="24"/>
                <w:szCs w:val="24"/>
                <w:lang w:eastAsia="en-IN"/>
              </w:rPr>
              <w:t>FORM GST TRAN-I </w:t>
            </w:r>
            <w:r w:rsidRPr="007C1AC9">
              <w:rPr>
                <w:rFonts w:ascii="Times New Roman" w:eastAsia="Times New Roman" w:hAnsi="Times New Roman" w:cs="Times New Roman"/>
                <w:color w:val="000000" w:themeColor="text1"/>
                <w:sz w:val="24"/>
                <w:szCs w:val="24"/>
                <w:lang w:eastAsia="en-IN"/>
              </w:rPr>
              <w:t>or </w:t>
            </w:r>
            <w:r w:rsidRPr="007C1AC9">
              <w:rPr>
                <w:rFonts w:ascii="Times New Roman" w:eastAsia="Times New Roman" w:hAnsi="Times New Roman" w:cs="Times New Roman"/>
                <w:b/>
                <w:bCs/>
                <w:color w:val="000000" w:themeColor="text1"/>
                <w:sz w:val="24"/>
                <w:szCs w:val="24"/>
                <w:lang w:eastAsia="en-IN"/>
              </w:rPr>
              <w:t>FORM GST TRAN-II</w:t>
            </w:r>
            <w:r w:rsidRPr="007C1AC9">
              <w:rPr>
                <w:rFonts w:ascii="Times New Roman" w:eastAsia="Times New Roman" w:hAnsi="Times New Roman" w:cs="Times New Roman"/>
                <w:color w:val="000000" w:themeColor="text1"/>
                <w:sz w:val="24"/>
                <w:szCs w:val="24"/>
                <w:lang w:eastAsia="en-IN"/>
              </w:rPr>
              <w:t> and then subsequently reversed. Table 4(B)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may be used for filling up these details. Any ITC reversed through </w:t>
            </w:r>
            <w:r w:rsidRPr="007C1AC9">
              <w:rPr>
                <w:rFonts w:ascii="Times New Roman" w:eastAsia="Times New Roman" w:hAnsi="Times New Roman" w:cs="Times New Roman"/>
                <w:b/>
                <w:bCs/>
                <w:color w:val="000000" w:themeColor="text1"/>
                <w:sz w:val="24"/>
                <w:szCs w:val="24"/>
                <w:lang w:eastAsia="en-IN"/>
              </w:rPr>
              <w:t>FORM ITC -03</w:t>
            </w:r>
            <w:r w:rsidRPr="007C1AC9">
              <w:rPr>
                <w:rFonts w:ascii="Times New Roman" w:eastAsia="Times New Roman" w:hAnsi="Times New Roman" w:cs="Times New Roman"/>
                <w:color w:val="000000" w:themeColor="text1"/>
                <w:sz w:val="24"/>
                <w:szCs w:val="24"/>
                <w:lang w:eastAsia="en-IN"/>
              </w:rPr>
              <w:t> shall be declared in 7H. If the amount stated in Table 4D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was not included in table 4A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then no entry should be made in table 7E of </w:t>
            </w:r>
            <w:r w:rsidRPr="007C1AC9">
              <w:rPr>
                <w:rFonts w:ascii="Times New Roman" w:eastAsia="Times New Roman" w:hAnsi="Times New Roman" w:cs="Times New Roman"/>
                <w:b/>
                <w:bCs/>
                <w:color w:val="000000" w:themeColor="text1"/>
                <w:sz w:val="24"/>
                <w:szCs w:val="24"/>
                <w:lang w:eastAsia="en-IN"/>
              </w:rPr>
              <w:t>FORM GSTR-9.</w:t>
            </w:r>
            <w:r w:rsidRPr="007C1AC9">
              <w:rPr>
                <w:rFonts w:ascii="Times New Roman" w:eastAsia="Times New Roman" w:hAnsi="Times New Roman" w:cs="Times New Roman"/>
                <w:color w:val="000000" w:themeColor="text1"/>
                <w:sz w:val="24"/>
                <w:szCs w:val="24"/>
                <w:lang w:eastAsia="en-IN"/>
              </w:rPr>
              <w:t> However, if amount mentioned in table 4D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was included in table 4A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then entry will come in 7E of </w:t>
            </w:r>
            <w:r w:rsidRPr="007C1AC9">
              <w:rPr>
                <w:rFonts w:ascii="Times New Roman" w:eastAsia="Times New Roman" w:hAnsi="Times New Roman" w:cs="Times New Roman"/>
                <w:b/>
                <w:bCs/>
                <w:color w:val="000000" w:themeColor="text1"/>
                <w:sz w:val="24"/>
                <w:szCs w:val="24"/>
                <w:lang w:eastAsia="en-IN"/>
              </w:rPr>
              <w:t>FORM GSTR-9.</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31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62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w:t>
            </w:r>
            <w:r w:rsidRPr="007C1AC9">
              <w:rPr>
                <w:rFonts w:ascii="Times New Roman" w:eastAsia="Times New Roman" w:hAnsi="Times New Roman" w:cs="Times New Roman"/>
                <w:b/>
                <w:bCs/>
                <w:color w:val="000000" w:themeColor="text1"/>
                <w:sz w:val="24"/>
                <w:szCs w:val="24"/>
                <w:vertAlign w:val="superscript"/>
                <w:lang w:eastAsia="en-IN"/>
              </w:rPr>
              <w:t>78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2018-19, </w:t>
            </w:r>
            <w:r w:rsidRPr="007C1AC9">
              <w:rPr>
                <w:rFonts w:ascii="Times New Roman" w:eastAsia="Times New Roman" w:hAnsi="Times New Roman" w:cs="Times New Roman"/>
                <w:b/>
                <w:bCs/>
                <w:color w:val="000000" w:themeColor="text1"/>
                <w:sz w:val="24"/>
                <w:szCs w:val="24"/>
                <w:vertAlign w:val="superscript"/>
                <w:lang w:eastAsia="en-IN"/>
              </w:rPr>
              <w:t>90</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either fill his information on reversals separately in Table 7A to 7E or report the entire amount of reversal under Table 7H only. However, reversals on account of TRAN-1 credit (Table 7F) and TRAN-2 (Table 7G) are to be mandatorily reported.</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8A</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The total credit available for inwards supplies (other than imports and inwards supplies liable to reverse charge but includes services received from SEZs) pertaining to </w:t>
            </w:r>
            <w:r w:rsidRPr="007C1AC9">
              <w:rPr>
                <w:rFonts w:ascii="Times New Roman" w:eastAsia="Times New Roman" w:hAnsi="Times New Roman" w:cs="Times New Roman"/>
                <w:b/>
                <w:bCs/>
                <w:color w:val="000000" w:themeColor="text1"/>
                <w:sz w:val="24"/>
                <w:szCs w:val="24"/>
                <w:vertAlign w:val="superscript"/>
                <w:lang w:eastAsia="en-IN"/>
              </w:rPr>
              <w:t>32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the financial year for which the return is being for</w:t>
            </w:r>
            <w:r w:rsidRPr="007C1AC9">
              <w:rPr>
                <w:rFonts w:ascii="Times New Roman" w:eastAsia="Times New Roman" w:hAnsi="Times New Roman" w:cs="Times New Roman"/>
                <w:b/>
                <w:bCs/>
                <w:color w:val="000000" w:themeColor="text1"/>
                <w:sz w:val="24"/>
                <w:szCs w:val="24"/>
                <w:lang w:eastAsia="en-IN"/>
              </w:rPr>
              <w:t>] </w:t>
            </w:r>
            <w:r w:rsidRPr="007C1AC9">
              <w:rPr>
                <w:rFonts w:ascii="Times New Roman" w:eastAsia="Times New Roman" w:hAnsi="Times New Roman" w:cs="Times New Roman"/>
                <w:color w:val="000000" w:themeColor="text1"/>
                <w:sz w:val="24"/>
                <w:szCs w:val="24"/>
                <w:lang w:eastAsia="en-IN"/>
              </w:rPr>
              <w:t>and reflected in </w:t>
            </w:r>
            <w:r w:rsidRPr="007C1AC9">
              <w:rPr>
                <w:rFonts w:ascii="Times New Roman" w:eastAsia="Times New Roman" w:hAnsi="Times New Roman" w:cs="Times New Roman"/>
                <w:b/>
                <w:bCs/>
                <w:color w:val="000000" w:themeColor="text1"/>
                <w:sz w:val="24"/>
                <w:szCs w:val="24"/>
                <w:lang w:eastAsia="en-IN"/>
              </w:rPr>
              <w:t>FORM GSTR-2A</w:t>
            </w:r>
            <w:r w:rsidRPr="007C1AC9">
              <w:rPr>
                <w:rFonts w:ascii="Times New Roman" w:eastAsia="Times New Roman" w:hAnsi="Times New Roman" w:cs="Times New Roman"/>
                <w:color w:val="000000" w:themeColor="text1"/>
                <w:sz w:val="24"/>
                <w:szCs w:val="24"/>
                <w:lang w:eastAsia="en-IN"/>
              </w:rPr>
              <w:t> (table 3 &amp; 5 only) shall be auto-populated in this table. This would be the aggregate of all the input tax credit that has been declared by the corresponding suppliers in their </w:t>
            </w:r>
            <w:r w:rsidRPr="007C1AC9">
              <w:rPr>
                <w:rFonts w:ascii="Times New Roman" w:eastAsia="Times New Roman" w:hAnsi="Times New Roman" w:cs="Times New Roman"/>
                <w:b/>
                <w:bCs/>
                <w:color w:val="000000" w:themeColor="text1"/>
                <w:sz w:val="24"/>
                <w:szCs w:val="24"/>
                <w:lang w:eastAsia="en-IN"/>
              </w:rPr>
              <w:t>FORM GSTR-1 </w:t>
            </w:r>
            <w:r w:rsidRPr="007C1AC9">
              <w:rPr>
                <w:rFonts w:ascii="Times New Roman" w:eastAsia="Times New Roman" w:hAnsi="Times New Roman" w:cs="Times New Roman"/>
                <w:b/>
                <w:bCs/>
                <w:color w:val="000000" w:themeColor="text1"/>
                <w:sz w:val="24"/>
                <w:szCs w:val="24"/>
                <w:vertAlign w:val="superscript"/>
                <w:lang w:eastAsia="en-IN"/>
              </w:rPr>
              <w:t>33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2017-18,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b/>
                <w:bCs/>
                <w:color w:val="000000" w:themeColor="text1"/>
                <w:sz w:val="24"/>
                <w:szCs w:val="24"/>
                <w:vertAlign w:val="superscript"/>
                <w:lang w:eastAsia="en-IN"/>
              </w:rPr>
              <w:t> 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It may be noted that the </w:t>
            </w:r>
            <w:r w:rsidRPr="007C1AC9">
              <w:rPr>
                <w:rFonts w:ascii="Times New Roman" w:eastAsia="Times New Roman" w:hAnsi="Times New Roman" w:cs="Times New Roman"/>
                <w:b/>
                <w:bCs/>
                <w:color w:val="000000" w:themeColor="text1"/>
                <w:sz w:val="24"/>
                <w:szCs w:val="24"/>
                <w:lang w:eastAsia="en-IN"/>
              </w:rPr>
              <w:t>FORM GSTR-2A</w:t>
            </w:r>
            <w:r w:rsidRPr="007C1AC9">
              <w:rPr>
                <w:rFonts w:ascii="Times New Roman" w:eastAsia="Times New Roman" w:hAnsi="Times New Roman" w:cs="Times New Roman"/>
                <w:color w:val="000000" w:themeColor="text1"/>
                <w:sz w:val="24"/>
                <w:szCs w:val="24"/>
                <w:lang w:eastAsia="en-IN"/>
              </w:rPr>
              <w:t> generated as on the 1st May, 2019 shall be auto-populated in this table.</w:t>
            </w:r>
            <w:r w:rsidRPr="007C1AC9">
              <w:rPr>
                <w:rFonts w:ascii="Times New Roman" w:eastAsia="Times New Roman" w:hAnsi="Times New Roman" w:cs="Times New Roman"/>
                <w:b/>
                <w:bCs/>
                <w:color w:val="000000" w:themeColor="text1"/>
                <w:sz w:val="24"/>
                <w:szCs w:val="24"/>
                <w:lang w:eastAsia="en-IN"/>
              </w:rPr>
              <w:t>]. </w:t>
            </w:r>
            <w:r w:rsidRPr="007C1AC9">
              <w:rPr>
                <w:rFonts w:ascii="Times New Roman" w:eastAsia="Times New Roman" w:hAnsi="Times New Roman" w:cs="Times New Roman"/>
                <w:b/>
                <w:bCs/>
                <w:color w:val="000000" w:themeColor="text1"/>
                <w:sz w:val="24"/>
                <w:szCs w:val="24"/>
                <w:vertAlign w:val="superscript"/>
                <w:lang w:eastAsia="en-IN"/>
              </w:rPr>
              <w:t>34</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2018-19, It may be noted that the FORM GSTR-2A generated as on the 1st November, 2019 shall be auto-populated in this table. For FY 2017-18 and 2018-19, the registered person shall have an option to upload the details for the entries in Table 8A to 8D duly signed, in PDF format in FORM GSTR-9C (without the CA certification).</w:t>
            </w:r>
            <w:r w:rsidRPr="007C1AC9">
              <w:rPr>
                <w:rFonts w:ascii="Times New Roman" w:eastAsia="Times New Roman" w:hAnsi="Times New Roman" w:cs="Times New Roman"/>
                <w:b/>
                <w:bCs/>
                <w:color w:val="000000" w:themeColor="text1"/>
                <w:sz w:val="24"/>
                <w:szCs w:val="24"/>
                <w:lang w:eastAsia="en-IN"/>
              </w:rPr>
              <w:t>]</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63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2019-20, it may be noted that the details from FORM GSTR-2A generated as on the 1st November, 2020 shall be auto-populated in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8B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The input tax credit as declared in Table 6B and 6H shall be auto-populated here. </w:t>
            </w:r>
            <w:r w:rsidRPr="007C1AC9">
              <w:rPr>
                <w:rFonts w:ascii="Times New Roman" w:eastAsia="Times New Roman" w:hAnsi="Times New Roman" w:cs="Times New Roman"/>
                <w:b/>
                <w:bCs/>
                <w:color w:val="000000" w:themeColor="text1"/>
                <w:sz w:val="24"/>
                <w:szCs w:val="24"/>
                <w:vertAlign w:val="superscript"/>
                <w:lang w:eastAsia="en-IN"/>
              </w:rPr>
              <w:t>35</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2017-18 and 2018-19, the registered person shall have an option to upload the details for the entries in Table 8A to 8D duly signed, in PDF format in FORM GSTR-9C (without the CA certification).</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8C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64</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Aggregate value of input tax credit availed on all inward supplies (except those on which tax is payable on reverse charge basis but includes supply of services received from SEZs) received during the financial year for which the annual return is being filed for but credit on which was availed in the next financial year within the period specified under Section 16(4) of the CGST Act, 2017.</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8D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the input tax credit which was available in </w:t>
            </w:r>
            <w:r w:rsidRPr="007C1AC9">
              <w:rPr>
                <w:rFonts w:ascii="Times New Roman" w:eastAsia="Times New Roman" w:hAnsi="Times New Roman" w:cs="Times New Roman"/>
                <w:b/>
                <w:bCs/>
                <w:color w:val="000000" w:themeColor="text1"/>
                <w:sz w:val="24"/>
                <w:szCs w:val="24"/>
                <w:lang w:eastAsia="en-IN"/>
              </w:rPr>
              <w:t>FORM GSTR-2A</w:t>
            </w:r>
            <w:r w:rsidRPr="007C1AC9">
              <w:rPr>
                <w:rFonts w:ascii="Times New Roman" w:eastAsia="Times New Roman" w:hAnsi="Times New Roman" w:cs="Times New Roman"/>
                <w:color w:val="000000" w:themeColor="text1"/>
                <w:sz w:val="24"/>
                <w:szCs w:val="24"/>
                <w:lang w:eastAsia="en-IN"/>
              </w:rPr>
              <w:t> (table 3 &amp; 5 only) but not availed in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returns shall be computed based on values of 8A, 8B and 8C. However, there may be circumstances where the credit availed in FORM GSTR-3B was greater than the credit available in </w:t>
            </w:r>
            <w:r w:rsidRPr="007C1AC9">
              <w:rPr>
                <w:rFonts w:ascii="Times New Roman" w:eastAsia="Times New Roman" w:hAnsi="Times New Roman" w:cs="Times New Roman"/>
                <w:b/>
                <w:bCs/>
                <w:color w:val="000000" w:themeColor="text1"/>
                <w:sz w:val="24"/>
                <w:szCs w:val="24"/>
                <w:lang w:eastAsia="en-IN"/>
              </w:rPr>
              <w:t>FORM GSTR-2A.</w:t>
            </w:r>
            <w:r w:rsidRPr="007C1AC9">
              <w:rPr>
                <w:rFonts w:ascii="Times New Roman" w:eastAsia="Times New Roman" w:hAnsi="Times New Roman" w:cs="Times New Roman"/>
                <w:color w:val="000000" w:themeColor="text1"/>
                <w:sz w:val="24"/>
                <w:szCs w:val="24"/>
                <w:lang w:eastAsia="en-IN"/>
              </w:rPr>
              <w:t> In such cases, the value in row 8D shall be negative. </w:t>
            </w:r>
            <w:r w:rsidRPr="007C1AC9">
              <w:rPr>
                <w:rFonts w:ascii="Times New Roman" w:eastAsia="Times New Roman" w:hAnsi="Times New Roman" w:cs="Times New Roman"/>
                <w:b/>
                <w:bCs/>
                <w:color w:val="000000" w:themeColor="text1"/>
                <w:sz w:val="24"/>
                <w:szCs w:val="24"/>
                <w:vertAlign w:val="superscript"/>
                <w:lang w:eastAsia="en-IN"/>
              </w:rPr>
              <w:t>39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2017-18 and 2018-19, the registered person shall have an option to upload the details for the entries in Table 8A to Table 8D duly signed, in PDF format in FORM GSTR-9C (without the CA certification).</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8E &amp; 8F</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The credit which was available and not availed in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and the credit was not availed in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as the same was ineligible shall be declared here. Ideally, if 8D is positive, the sum of 8E and 8F shall be equal to 8D.</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8G</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IGST paid at the time of imports (including imports from SEZs) during the financial year shall be declared here.</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8H</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The input tax credit as declared in Table 6E shall be auto-populated here.</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8K</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The total input tax credit which shall lapse for the current financial year shall be computed in this row.</w:t>
            </w:r>
          </w:p>
        </w:tc>
      </w:tr>
    </w:tbl>
    <w:p w:rsidR="007C1AC9" w:rsidRPr="007C1AC9" w:rsidRDefault="007C1AC9" w:rsidP="008E6C11">
      <w:pPr>
        <w:spacing w:after="0" w:line="240" w:lineRule="auto"/>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 </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 </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 Part IV is the actual tax paid during the financial year. Payment of tax under Table 6.1 of </w:t>
      </w:r>
      <w:r w:rsidRPr="007C1AC9">
        <w:rPr>
          <w:rFonts w:ascii="Helvetica" w:eastAsia="Times New Roman" w:hAnsi="Helvetica" w:cs="Helvetica"/>
          <w:b/>
          <w:bCs/>
          <w:color w:val="000000" w:themeColor="text1"/>
          <w:sz w:val="21"/>
          <w:szCs w:val="21"/>
          <w:lang w:eastAsia="en-IN"/>
        </w:rPr>
        <w:t>FORM GSTR-3B</w:t>
      </w:r>
      <w:r w:rsidRPr="007C1AC9">
        <w:rPr>
          <w:rFonts w:ascii="Helvetica" w:eastAsia="Times New Roman" w:hAnsi="Helvetica" w:cs="Helvetica"/>
          <w:color w:val="000000" w:themeColor="text1"/>
          <w:sz w:val="21"/>
          <w:szCs w:val="21"/>
          <w:lang w:eastAsia="en-IN"/>
        </w:rPr>
        <w:t> may be used for filling up these details.</w:t>
      </w:r>
    </w:p>
    <w:p w:rsidR="00724485"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w:t>
      </w:r>
      <w:r w:rsidRPr="007C1AC9">
        <w:rPr>
          <w:rFonts w:ascii="Helvetica" w:eastAsia="Times New Roman" w:hAnsi="Helvetica" w:cs="Helvetica"/>
          <w:color w:val="000000" w:themeColor="text1"/>
          <w:sz w:val="21"/>
          <w:szCs w:val="21"/>
          <w:vertAlign w:val="superscript"/>
          <w:lang w:eastAsia="en-IN"/>
        </w:rPr>
        <w:t> </w:t>
      </w:r>
      <w:r w:rsidRPr="007C1AC9">
        <w:rPr>
          <w:rFonts w:ascii="Helvetica" w:eastAsia="Times New Roman" w:hAnsi="Helvetica" w:cs="Helvetica"/>
          <w:b/>
          <w:bCs/>
          <w:color w:val="000000" w:themeColor="text1"/>
          <w:sz w:val="21"/>
          <w:szCs w:val="21"/>
          <w:vertAlign w:val="superscript"/>
          <w:lang w:eastAsia="en-IN"/>
        </w:rPr>
        <w:t>40</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2017-18,</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Part V consists of particulars of transactions for the previous financial year but paid in the </w:t>
      </w:r>
      <w:r w:rsidRPr="007C1AC9">
        <w:rPr>
          <w:rFonts w:ascii="Helvetica" w:eastAsia="Times New Roman" w:hAnsi="Helvetica" w:cs="Helvetica"/>
          <w:b/>
          <w:bCs/>
          <w:color w:val="000000" w:themeColor="text1"/>
          <w:sz w:val="21"/>
          <w:szCs w:val="21"/>
          <w:lang w:eastAsia="en-IN"/>
        </w:rPr>
        <w:t>FORM GSTR-3B</w:t>
      </w:r>
      <w:r w:rsidRPr="007C1AC9">
        <w:rPr>
          <w:rFonts w:ascii="Helvetica" w:eastAsia="Times New Roman" w:hAnsi="Helvetica" w:cs="Helvetica"/>
          <w:color w:val="000000" w:themeColor="text1"/>
          <w:sz w:val="21"/>
          <w:szCs w:val="21"/>
          <w:lang w:eastAsia="en-IN"/>
        </w:rPr>
        <w:t> of </w:t>
      </w:r>
      <w:r w:rsidRPr="007C1AC9">
        <w:rPr>
          <w:rFonts w:ascii="Helvetica" w:eastAsia="Times New Roman" w:hAnsi="Helvetica" w:cs="Helvetica"/>
          <w:b/>
          <w:bCs/>
          <w:color w:val="000000" w:themeColor="text1"/>
          <w:sz w:val="21"/>
          <w:szCs w:val="21"/>
          <w:vertAlign w:val="superscript"/>
          <w:lang w:eastAsia="en-IN"/>
        </w:rPr>
        <w:t>9</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between April 2018 to March 2019</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w:t>
      </w:r>
    </w:p>
    <w:p w:rsidR="00724485"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b/>
          <w:bCs/>
          <w:color w:val="000000" w:themeColor="text1"/>
          <w:sz w:val="21"/>
          <w:szCs w:val="21"/>
          <w:vertAlign w:val="superscript"/>
          <w:lang w:eastAsia="en-IN"/>
        </w:rPr>
        <w:t>41</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2018-19, Part V consists of particulars of transactions for the previous financial year but paid in the </w:t>
      </w:r>
      <w:r w:rsidRPr="007C1AC9">
        <w:rPr>
          <w:rFonts w:ascii="Helvetica" w:eastAsia="Times New Roman" w:hAnsi="Helvetica" w:cs="Helvetica"/>
          <w:b/>
          <w:bCs/>
          <w:color w:val="000000" w:themeColor="text1"/>
          <w:sz w:val="21"/>
          <w:szCs w:val="21"/>
          <w:lang w:eastAsia="en-IN"/>
        </w:rPr>
        <w:t>FORM GSTR-3B</w:t>
      </w:r>
      <w:r w:rsidRPr="007C1AC9">
        <w:rPr>
          <w:rFonts w:ascii="Helvetica" w:eastAsia="Times New Roman" w:hAnsi="Helvetica" w:cs="Helvetica"/>
          <w:color w:val="000000" w:themeColor="text1"/>
          <w:sz w:val="21"/>
          <w:szCs w:val="21"/>
          <w:lang w:eastAsia="en-IN"/>
        </w:rPr>
        <w:t> between April 2019 to September 2019.</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w:t>
      </w:r>
    </w:p>
    <w:p w:rsidR="00724485" w:rsidRDefault="007C1AC9" w:rsidP="008E6C11">
      <w:pPr>
        <w:spacing w:before="150" w:after="150" w:line="240" w:lineRule="auto"/>
        <w:ind w:left="150" w:right="150"/>
        <w:jc w:val="both"/>
        <w:rPr>
          <w:rFonts w:ascii="Helvetica" w:eastAsia="Times New Roman" w:hAnsi="Helvetica" w:cs="Helvetica"/>
          <w:b/>
          <w:bCs/>
          <w:color w:val="000000" w:themeColor="text1"/>
          <w:sz w:val="21"/>
          <w:szCs w:val="21"/>
          <w:lang w:eastAsia="en-IN"/>
        </w:rPr>
      </w:pPr>
      <w:r w:rsidRPr="007C1AC9">
        <w:rPr>
          <w:rFonts w:ascii="Helvetica" w:eastAsia="Times New Roman" w:hAnsi="Helvetica" w:cs="Helvetica"/>
          <w:b/>
          <w:bCs/>
          <w:color w:val="000000" w:themeColor="text1"/>
          <w:sz w:val="21"/>
          <w:szCs w:val="21"/>
          <w:vertAlign w:val="superscript"/>
          <w:lang w:eastAsia="en-IN"/>
        </w:rPr>
        <w:t>65</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2019-20, Part V consists of particulars of transactions for the previous financial year but paid in the FORM GSTR-3B between April 2020 to September 2020.</w:t>
      </w:r>
      <w:r w:rsidRPr="007C1AC9">
        <w:rPr>
          <w:rFonts w:ascii="Helvetica" w:eastAsia="Times New Roman" w:hAnsi="Helvetica" w:cs="Helvetica"/>
          <w:b/>
          <w:bCs/>
          <w:color w:val="000000" w:themeColor="text1"/>
          <w:sz w:val="21"/>
          <w:szCs w:val="21"/>
          <w:lang w:eastAsia="en-IN"/>
        </w:rPr>
        <w:t>] </w:t>
      </w:r>
    </w:p>
    <w:p w:rsidR="00724485"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b/>
          <w:bCs/>
          <w:color w:val="000000" w:themeColor="text1"/>
          <w:sz w:val="21"/>
          <w:szCs w:val="21"/>
          <w:vertAlign w:val="superscript"/>
          <w:lang w:eastAsia="en-IN"/>
        </w:rPr>
        <w:t>79</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2020-21, Part V consists of particulars of transactions for the previous financial year but paid in the </w:t>
      </w:r>
      <w:r w:rsidRPr="007C1AC9">
        <w:rPr>
          <w:rFonts w:ascii="Helvetica" w:eastAsia="Times New Roman" w:hAnsi="Helvetica" w:cs="Helvetica"/>
          <w:b/>
          <w:bCs/>
          <w:color w:val="000000" w:themeColor="text1"/>
          <w:sz w:val="21"/>
          <w:szCs w:val="21"/>
          <w:lang w:eastAsia="en-IN"/>
        </w:rPr>
        <w:t>FORM GSTR-3B</w:t>
      </w:r>
      <w:r w:rsidRPr="007C1AC9">
        <w:rPr>
          <w:rFonts w:ascii="Helvetica" w:eastAsia="Times New Roman" w:hAnsi="Helvetica" w:cs="Helvetica"/>
          <w:color w:val="000000" w:themeColor="text1"/>
          <w:sz w:val="21"/>
          <w:szCs w:val="21"/>
          <w:lang w:eastAsia="en-IN"/>
        </w:rPr>
        <w:t> between April 2021 to September 2021.</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b/>
          <w:bCs/>
          <w:color w:val="000000" w:themeColor="text1"/>
          <w:sz w:val="21"/>
          <w:szCs w:val="21"/>
          <w:vertAlign w:val="superscript"/>
          <w:lang w:eastAsia="en-IN"/>
        </w:rPr>
        <w:t>91</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xml:space="preserve">For FY 2021-22, Part V consists of particulars of transactions for the previous financial year but paid in the FORM GSTR-3B </w:t>
      </w:r>
      <w:r w:rsidR="00C43FDF" w:rsidRPr="00C43FDF">
        <w:rPr>
          <w:rFonts w:ascii="Helvetica" w:eastAsia="Times New Roman" w:hAnsi="Helvetica" w:cs="Helvetica"/>
          <w:b/>
          <w:bCs/>
          <w:color w:val="000000" w:themeColor="text1"/>
          <w:sz w:val="21"/>
          <w:szCs w:val="21"/>
          <w:vertAlign w:val="superscript"/>
          <w:lang w:eastAsia="en-IN"/>
        </w:rPr>
        <w:t>101</w:t>
      </w:r>
      <w:r w:rsidR="006A2147" w:rsidRPr="00B87E46">
        <w:rPr>
          <w:rFonts w:ascii="Helvetica" w:eastAsia="Times New Roman" w:hAnsi="Helvetica" w:cs="Helvetica"/>
          <w:b/>
          <w:bCs/>
          <w:color w:val="000000" w:themeColor="text1"/>
          <w:sz w:val="21"/>
          <w:szCs w:val="21"/>
          <w:lang w:eastAsia="en-IN"/>
        </w:rPr>
        <w:t>[</w:t>
      </w:r>
      <w:r w:rsidR="00C43FDF" w:rsidRPr="00C43FDF">
        <w:rPr>
          <w:rFonts w:ascii="Helvetica" w:eastAsia="Times New Roman" w:hAnsi="Helvetica" w:cs="Helvetica"/>
          <w:color w:val="000000" w:themeColor="text1"/>
          <w:sz w:val="21"/>
          <w:szCs w:val="21"/>
          <w:lang w:eastAsia="en-IN"/>
        </w:rPr>
        <w:t>of April, 2022 to October, 2022 filed upto 30th November, 2022</w:t>
      </w:r>
      <w:r w:rsidR="006A2147" w:rsidRPr="00B87E46">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w:t>
      </w:r>
      <w:r w:rsidRPr="00C43FDF">
        <w:rPr>
          <w:rFonts w:ascii="Helvetica" w:eastAsia="Times New Roman" w:hAnsi="Helvetica" w:cs="Helvetica"/>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The instructions to fill Part V are as follows:</w:t>
      </w:r>
    </w:p>
    <w:tbl>
      <w:tblPr>
        <w:tblW w:w="101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
        <w:gridCol w:w="9073"/>
      </w:tblGrid>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Table No.</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Instructions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10 &amp; 11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8D3D28"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42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2017-18,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Details of additions or amendments to any of the supplies already declared in the returns of the previous financial year but such amendments were furnished in Table 9A, Table 9B and Table 9C of </w:t>
            </w:r>
            <w:r w:rsidRPr="007C1AC9">
              <w:rPr>
                <w:rFonts w:ascii="Times New Roman" w:eastAsia="Times New Roman" w:hAnsi="Times New Roman" w:cs="Times New Roman"/>
                <w:b/>
                <w:bCs/>
                <w:color w:val="000000" w:themeColor="text1"/>
                <w:sz w:val="24"/>
                <w:szCs w:val="24"/>
                <w:lang w:eastAsia="en-IN"/>
              </w:rPr>
              <w:t>FORM GSTR-1</w:t>
            </w:r>
            <w:r w:rsidRPr="007C1AC9">
              <w:rPr>
                <w:rFonts w:ascii="Times New Roman" w:eastAsia="Times New Roman" w:hAnsi="Times New Roman" w:cs="Times New Roman"/>
                <w:color w:val="000000" w:themeColor="text1"/>
                <w:sz w:val="24"/>
                <w:szCs w:val="24"/>
                <w:lang w:eastAsia="en-IN"/>
              </w:rPr>
              <w:t> of April </w:t>
            </w:r>
            <w:r w:rsidRPr="007C1AC9">
              <w:rPr>
                <w:rFonts w:ascii="Times New Roman" w:eastAsia="Times New Roman" w:hAnsi="Times New Roman" w:cs="Times New Roman"/>
                <w:b/>
                <w:bCs/>
                <w:color w:val="000000" w:themeColor="text1"/>
                <w:sz w:val="24"/>
                <w:szCs w:val="24"/>
                <w:vertAlign w:val="superscript"/>
                <w:lang w:eastAsia="en-IN"/>
              </w:rPr>
              <w:t>10</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 to March 2019</w:t>
            </w:r>
            <w:r w:rsidRPr="007C1AC9">
              <w:rPr>
                <w:rFonts w:ascii="Times New Roman" w:eastAsia="Times New Roman" w:hAnsi="Times New Roman" w:cs="Times New Roman"/>
                <w:b/>
                <w:bCs/>
                <w:color w:val="000000" w:themeColor="text1"/>
                <w:sz w:val="24"/>
                <w:szCs w:val="24"/>
                <w:lang w:eastAsia="en-IN"/>
              </w:rPr>
              <w:t>] </w:t>
            </w:r>
            <w:r w:rsidRPr="007C1AC9">
              <w:rPr>
                <w:rFonts w:ascii="Times New Roman" w:eastAsia="Times New Roman" w:hAnsi="Times New Roman" w:cs="Times New Roman"/>
                <w:color w:val="000000" w:themeColor="text1"/>
                <w:sz w:val="24"/>
                <w:szCs w:val="24"/>
                <w:lang w:eastAsia="en-IN"/>
              </w:rPr>
              <w:t>shall be declared here. </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43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2018-19, Details of additions or amendments to any of the supplies already declared in the returns of the previous financial year but such amendments were furnished in Table 9A, Table 9B and Table 9C of </w:t>
            </w:r>
            <w:r w:rsidRPr="007C1AC9">
              <w:rPr>
                <w:rFonts w:ascii="Times New Roman" w:eastAsia="Times New Roman" w:hAnsi="Times New Roman" w:cs="Times New Roman"/>
                <w:b/>
                <w:bCs/>
                <w:color w:val="000000" w:themeColor="text1"/>
                <w:sz w:val="24"/>
                <w:szCs w:val="24"/>
                <w:lang w:eastAsia="en-IN"/>
              </w:rPr>
              <w:t>FORM GSTR-1</w:t>
            </w:r>
            <w:r w:rsidRPr="007C1AC9">
              <w:rPr>
                <w:rFonts w:ascii="Times New Roman" w:eastAsia="Times New Roman" w:hAnsi="Times New Roman" w:cs="Times New Roman"/>
                <w:color w:val="000000" w:themeColor="text1"/>
                <w:sz w:val="24"/>
                <w:szCs w:val="24"/>
                <w:lang w:eastAsia="en-IN"/>
              </w:rPr>
              <w:t> of April 2019 to September 2019 shall be declared here.</w:t>
            </w:r>
            <w:r w:rsidRPr="007C1AC9">
              <w:rPr>
                <w:rFonts w:ascii="Times New Roman" w:eastAsia="Times New Roman" w:hAnsi="Times New Roman" w:cs="Times New Roman"/>
                <w:b/>
                <w:bCs/>
                <w:color w:val="000000" w:themeColor="text1"/>
                <w:sz w:val="24"/>
                <w:szCs w:val="24"/>
                <w:lang w:eastAsia="en-IN"/>
              </w:rPr>
              <w:t>]</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66</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2019-20, Details of additions or amendments to any of the supplies already declared in the returns of the previous financial year but such amendments were furnished in Table 9A, Table 9B and Table 9C of FORM GSTR-1 of April 2020 to September 2020 shall be declared here.</w:t>
            </w:r>
            <w:r w:rsidRPr="007C1AC9">
              <w:rPr>
                <w:rFonts w:ascii="Times New Roman" w:eastAsia="Times New Roman" w:hAnsi="Times New Roman" w:cs="Times New Roman"/>
                <w:b/>
                <w:bCs/>
                <w:color w:val="000000" w:themeColor="text1"/>
                <w:sz w:val="24"/>
                <w:szCs w:val="24"/>
                <w:lang w:eastAsia="en-IN"/>
              </w:rPr>
              <w:t>]</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80</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2020-21, details of additions or amendments to any of the supplies already declared in the returns of the previous financial year but such amendments were furnished in Table 9A, Table 9B and Table 9C of FORM GSTR-1 of April 2021 to September 2021 shall be declared here.</w:t>
            </w:r>
            <w:r w:rsidRPr="007C1AC9">
              <w:rPr>
                <w:rFonts w:ascii="Times New Roman" w:eastAsia="Times New Roman" w:hAnsi="Times New Roman" w:cs="Times New Roman"/>
                <w:b/>
                <w:bCs/>
                <w:color w:val="000000" w:themeColor="text1"/>
                <w:sz w:val="24"/>
                <w:szCs w:val="24"/>
                <w:lang w:eastAsia="en-IN"/>
              </w:rPr>
              <w:t>]</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92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2021-22, details of additions or amendments to any of the supplies already declared in the returns of the previous financial year but such amendments were furnished in Table 9A, Table 9B and Table 9C of </w:t>
            </w:r>
            <w:r w:rsidRPr="007C1AC9">
              <w:rPr>
                <w:rFonts w:ascii="Times New Roman" w:eastAsia="Times New Roman" w:hAnsi="Times New Roman" w:cs="Times New Roman"/>
                <w:b/>
                <w:bCs/>
                <w:color w:val="000000" w:themeColor="text1"/>
                <w:sz w:val="24"/>
                <w:szCs w:val="24"/>
                <w:lang w:eastAsia="en-IN"/>
              </w:rPr>
              <w:t>FORM GSTR-1</w:t>
            </w:r>
            <w:r w:rsidRPr="007C1AC9">
              <w:rPr>
                <w:rFonts w:ascii="Times New Roman" w:eastAsia="Times New Roman" w:hAnsi="Times New Roman" w:cs="Times New Roman"/>
                <w:color w:val="000000" w:themeColor="text1"/>
                <w:sz w:val="24"/>
                <w:szCs w:val="24"/>
                <w:lang w:eastAsia="en-IN"/>
              </w:rPr>
              <w:t xml:space="preserve"> of </w:t>
            </w:r>
            <w:r w:rsidR="009D7CFC" w:rsidRPr="009D7CFC">
              <w:rPr>
                <w:rFonts w:ascii="Times New Roman" w:eastAsia="Times New Roman" w:hAnsi="Times New Roman" w:cs="Times New Roman"/>
                <w:b/>
                <w:bCs/>
                <w:color w:val="000000" w:themeColor="text1"/>
                <w:sz w:val="24"/>
                <w:szCs w:val="24"/>
                <w:vertAlign w:val="superscript"/>
                <w:lang w:eastAsia="en-IN"/>
              </w:rPr>
              <w:t>102</w:t>
            </w:r>
            <w:r w:rsidR="009D7CFC" w:rsidRPr="00391A20">
              <w:rPr>
                <w:rFonts w:ascii="Times New Roman" w:eastAsia="Times New Roman" w:hAnsi="Times New Roman" w:cs="Times New Roman"/>
                <w:b/>
                <w:bCs/>
                <w:color w:val="000000" w:themeColor="text1"/>
                <w:sz w:val="24"/>
                <w:szCs w:val="24"/>
                <w:lang w:eastAsia="en-IN"/>
              </w:rPr>
              <w:t>[</w:t>
            </w:r>
            <w:r w:rsidR="009D7CFC" w:rsidRPr="009D7CFC">
              <w:rPr>
                <w:rFonts w:ascii="Times New Roman" w:eastAsia="Times New Roman" w:hAnsi="Times New Roman" w:cs="Times New Roman"/>
                <w:color w:val="000000" w:themeColor="text1"/>
                <w:sz w:val="24"/>
                <w:szCs w:val="24"/>
                <w:lang w:eastAsia="en-IN"/>
              </w:rPr>
              <w:t>April, 2022 to October, 2022 filed upto 30th November, 2022</w:t>
            </w:r>
            <w:r w:rsidR="009D7CFC" w:rsidRPr="00391A20">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xml:space="preserve"> shall be declared here.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8D3D28"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44</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2017-18,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Aggregate value of reversal of ITC which was availed in the previous financial year but reversed in returns filed for the months of April </w:t>
            </w:r>
            <w:r w:rsidRPr="007C1AC9">
              <w:rPr>
                <w:rFonts w:ascii="Times New Roman" w:eastAsia="Times New Roman" w:hAnsi="Times New Roman" w:cs="Times New Roman"/>
                <w:b/>
                <w:bCs/>
                <w:color w:val="000000" w:themeColor="text1"/>
                <w:sz w:val="24"/>
                <w:szCs w:val="24"/>
                <w:vertAlign w:val="superscript"/>
                <w:lang w:eastAsia="en-IN"/>
              </w:rPr>
              <w:t>11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 to March 2019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shall be declared here. Table 4(B)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may be used for filling up these details.</w:t>
            </w:r>
          </w:p>
          <w:p w:rsidR="008D3D28" w:rsidRDefault="008D3D28" w:rsidP="008E6C11">
            <w:pPr>
              <w:spacing w:before="150" w:after="150" w:line="240" w:lineRule="auto"/>
              <w:ind w:left="150" w:right="150"/>
              <w:jc w:val="both"/>
              <w:rPr>
                <w:rFonts w:ascii="Times New Roman" w:eastAsia="Times New Roman" w:hAnsi="Times New Roman" w:cs="Times New Roman"/>
                <w:b/>
                <w:bCs/>
                <w:color w:val="000000" w:themeColor="text1"/>
                <w:sz w:val="24"/>
                <w:szCs w:val="24"/>
                <w:vertAlign w:val="superscript"/>
                <w:lang w:eastAsia="en-IN"/>
              </w:rPr>
            </w:pPr>
            <w:r w:rsidRPr="007C1AC9">
              <w:rPr>
                <w:rFonts w:ascii="Times New Roman" w:eastAsia="Times New Roman" w:hAnsi="Times New Roman" w:cs="Times New Roman"/>
                <w:b/>
                <w:bCs/>
                <w:color w:val="000000" w:themeColor="text1"/>
                <w:sz w:val="24"/>
                <w:szCs w:val="24"/>
                <w:vertAlign w:val="superscript"/>
                <w:lang w:eastAsia="en-IN"/>
              </w:rPr>
              <w:t>45</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2018-19, Aggregate value of reversal of ITC which was availed in the previous financial year but reversed in returns filed for the months of April 2019 to September 2019 shall be declared here. Table 4(B) of FORM GSTR-3B may be used for filling up these details.</w:t>
            </w:r>
            <w:r>
              <w:rPr>
                <w:rFonts w:ascii="Times New Roman" w:eastAsia="Times New Roman" w:hAnsi="Times New Roman" w:cs="Times New Roman"/>
                <w:color w:val="000000" w:themeColor="text1"/>
                <w:sz w:val="24"/>
                <w:szCs w:val="24"/>
                <w:lang w:eastAsia="en-IN"/>
              </w:rPr>
              <w:t>]</w:t>
            </w:r>
          </w:p>
          <w:p w:rsidR="008D3D28"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67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2019-20, Aggregate value of reversal of ITC which was availed in the previous financial year but reversed in returns filed for the months of April 2020 to September 2020 shall be declared here. Table 4(B) of FORM GSTR-3B may be used for filling up these details. For FY 2019-20, the registered person shall have an option to not fill this table.</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w:t>
            </w:r>
          </w:p>
          <w:p w:rsidR="008D3D28"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81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2020-21, aggregate value of reversal of ITC which was availed in the previous financial year but reversed in returns filed for the months of April 2021 to September 2021 shall be declared here. Table 4(B) of FORM GSTR-3B may be used for filling up these details.</w:t>
            </w:r>
            <w:r w:rsidR="008D3D28">
              <w:rPr>
                <w:rFonts w:ascii="Times New Roman" w:eastAsia="Times New Roman" w:hAnsi="Times New Roman" w:cs="Times New Roman"/>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w:t>
            </w:r>
          </w:p>
          <w:p w:rsidR="007C1AC9" w:rsidRDefault="007C1AC9" w:rsidP="008D3D28">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93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xml:space="preserve">For FY 2021-22, aggregate value of reversal of ITC which was availed in the previous financial year but reversed in returns filed for the months of </w:t>
            </w:r>
            <w:r w:rsidR="00282523" w:rsidRPr="009D7CFC">
              <w:rPr>
                <w:rFonts w:ascii="Times New Roman" w:eastAsia="Times New Roman" w:hAnsi="Times New Roman" w:cs="Times New Roman"/>
                <w:b/>
                <w:bCs/>
                <w:color w:val="000000" w:themeColor="text1"/>
                <w:sz w:val="24"/>
                <w:szCs w:val="24"/>
                <w:vertAlign w:val="superscript"/>
                <w:lang w:eastAsia="en-IN"/>
              </w:rPr>
              <w:t>102</w:t>
            </w:r>
            <w:r w:rsidR="00282523" w:rsidRPr="00391A20">
              <w:rPr>
                <w:rFonts w:ascii="Times New Roman" w:eastAsia="Times New Roman" w:hAnsi="Times New Roman" w:cs="Times New Roman"/>
                <w:b/>
                <w:bCs/>
                <w:color w:val="000000" w:themeColor="text1"/>
                <w:sz w:val="24"/>
                <w:szCs w:val="24"/>
                <w:lang w:eastAsia="en-IN"/>
              </w:rPr>
              <w:t>[</w:t>
            </w:r>
            <w:r w:rsidR="00282523" w:rsidRPr="009D7CFC">
              <w:rPr>
                <w:rFonts w:ascii="Times New Roman" w:eastAsia="Times New Roman" w:hAnsi="Times New Roman" w:cs="Times New Roman"/>
                <w:color w:val="000000" w:themeColor="text1"/>
                <w:sz w:val="24"/>
                <w:szCs w:val="24"/>
                <w:lang w:eastAsia="en-IN"/>
              </w:rPr>
              <w:t>April, 2022 to October, 2022 filed upto 30th November, 2022</w:t>
            </w:r>
            <w:r w:rsidR="00282523" w:rsidRPr="00391A20">
              <w:rPr>
                <w:rFonts w:ascii="Times New Roman" w:eastAsia="Times New Roman" w:hAnsi="Times New Roman" w:cs="Times New Roman"/>
                <w:b/>
                <w:bCs/>
                <w:color w:val="000000" w:themeColor="text1"/>
                <w:sz w:val="24"/>
                <w:szCs w:val="24"/>
                <w:lang w:eastAsia="en-IN"/>
              </w:rPr>
              <w:t>]</w:t>
            </w:r>
            <w:r w:rsidR="00282523">
              <w:rPr>
                <w:rFonts w:ascii="Times New Roman" w:eastAsia="Times New Roman" w:hAnsi="Times New Roman" w:cs="Times New Roman"/>
                <w:b/>
                <w:bCs/>
                <w:color w:val="000000" w:themeColor="text1"/>
                <w:sz w:val="24"/>
                <w:szCs w:val="24"/>
                <w:lang w:eastAsia="en-IN"/>
              </w:rPr>
              <w:t xml:space="preserve"> </w:t>
            </w:r>
            <w:r w:rsidRPr="007C1AC9">
              <w:rPr>
                <w:rFonts w:ascii="Times New Roman" w:eastAsia="Times New Roman" w:hAnsi="Times New Roman" w:cs="Times New Roman"/>
                <w:color w:val="000000" w:themeColor="text1"/>
                <w:sz w:val="24"/>
                <w:szCs w:val="24"/>
                <w:lang w:eastAsia="en-IN"/>
              </w:rPr>
              <w:t>shall be declared here. Table 4(B)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may be used for filling up these details.</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w:t>
            </w:r>
          </w:p>
          <w:p w:rsidR="001A5019" w:rsidRPr="007C1AC9" w:rsidRDefault="001A5019" w:rsidP="001A5019">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For </w:t>
            </w:r>
            <w:r w:rsidRPr="007C1AC9">
              <w:rPr>
                <w:rFonts w:ascii="Times New Roman" w:eastAsia="Times New Roman" w:hAnsi="Times New Roman" w:cs="Times New Roman"/>
                <w:b/>
                <w:bCs/>
                <w:color w:val="000000" w:themeColor="text1"/>
                <w:sz w:val="24"/>
                <w:szCs w:val="24"/>
                <w:vertAlign w:val="superscript"/>
                <w:lang w:eastAsia="en-IN"/>
              </w:rPr>
              <w:t>68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w:t>
            </w:r>
            <w:r w:rsidRPr="007C1AC9">
              <w:rPr>
                <w:rFonts w:ascii="Times New Roman" w:eastAsia="Times New Roman" w:hAnsi="Times New Roman" w:cs="Times New Roman"/>
                <w:b/>
                <w:bCs/>
                <w:color w:val="000000" w:themeColor="text1"/>
                <w:sz w:val="24"/>
                <w:szCs w:val="24"/>
                <w:vertAlign w:val="superscript"/>
                <w:lang w:eastAsia="en-IN"/>
              </w:rPr>
              <w:t>82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2018-19, </w:t>
            </w:r>
            <w:r w:rsidRPr="007C1AC9">
              <w:rPr>
                <w:rFonts w:ascii="Times New Roman" w:eastAsia="Times New Roman" w:hAnsi="Times New Roman" w:cs="Times New Roman"/>
                <w:b/>
                <w:bCs/>
                <w:color w:val="000000" w:themeColor="text1"/>
                <w:sz w:val="24"/>
                <w:szCs w:val="24"/>
                <w:vertAlign w:val="superscript"/>
                <w:lang w:eastAsia="en-IN"/>
              </w:rPr>
              <w:t>94</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not fill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13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4361B1"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46</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2017-18,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Details of ITC for goods or services received in the previous financial year but ITC for the same was availed in returns filed for the months of April </w:t>
            </w:r>
            <w:r w:rsidRPr="007C1AC9">
              <w:rPr>
                <w:rFonts w:ascii="Times New Roman" w:eastAsia="Times New Roman" w:hAnsi="Times New Roman" w:cs="Times New Roman"/>
                <w:b/>
                <w:bCs/>
                <w:color w:val="000000" w:themeColor="text1"/>
                <w:sz w:val="24"/>
                <w:szCs w:val="24"/>
                <w:vertAlign w:val="superscript"/>
                <w:lang w:eastAsia="en-IN"/>
              </w:rPr>
              <w:t>12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 to March 2019</w:t>
            </w:r>
            <w:r w:rsidRPr="007C1AC9">
              <w:rPr>
                <w:rFonts w:ascii="Times New Roman" w:eastAsia="Times New Roman" w:hAnsi="Times New Roman" w:cs="Times New Roman"/>
                <w:b/>
                <w:bCs/>
                <w:color w:val="000000" w:themeColor="text1"/>
                <w:sz w:val="24"/>
                <w:szCs w:val="24"/>
                <w:lang w:eastAsia="en-IN"/>
              </w:rPr>
              <w:t>] </w:t>
            </w:r>
            <w:r w:rsidRPr="007C1AC9">
              <w:rPr>
                <w:rFonts w:ascii="Times New Roman" w:eastAsia="Times New Roman" w:hAnsi="Times New Roman" w:cs="Times New Roman"/>
                <w:color w:val="000000" w:themeColor="text1"/>
                <w:sz w:val="24"/>
                <w:szCs w:val="24"/>
                <w:lang w:eastAsia="en-IN"/>
              </w:rPr>
              <w:t>shall be declared here. Table 4(A) of </w:t>
            </w:r>
            <w:r w:rsidRPr="007C1AC9">
              <w:rPr>
                <w:rFonts w:ascii="Times New Roman" w:eastAsia="Times New Roman" w:hAnsi="Times New Roman" w:cs="Times New Roman"/>
                <w:b/>
                <w:bCs/>
                <w:color w:val="000000" w:themeColor="text1"/>
                <w:sz w:val="24"/>
                <w:szCs w:val="24"/>
                <w:lang w:eastAsia="en-IN"/>
              </w:rPr>
              <w:t>FORM GSTR-3B</w:t>
            </w:r>
            <w:r w:rsidRPr="007C1AC9">
              <w:rPr>
                <w:rFonts w:ascii="Times New Roman" w:eastAsia="Times New Roman" w:hAnsi="Times New Roman" w:cs="Times New Roman"/>
                <w:color w:val="000000" w:themeColor="text1"/>
                <w:sz w:val="24"/>
                <w:szCs w:val="24"/>
                <w:lang w:eastAsia="en-IN"/>
              </w:rPr>
              <w:t> may be used for filling up these details. However, any ITC which was reversed in the FY 2017-18 as per second proviso to sub-section (2) of section 16 but was reclaimed in FY 2018-19, the details of such ITC reclaimed shall be furnished in the annual return for FY 2018-19. </w:t>
            </w:r>
          </w:p>
          <w:p w:rsidR="004361B1"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47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2018-19, Details of ITC for goods or services received in the previous financial year but ITC for the same was availed in returns filed for the months of April 2019 to September 2019 shall be declared here. Table 4(A) of FORM GSTR-3B may be used for filling up these details. However, any ITC which was reversed in the FY 2018-19 as per second proviso to subsection (2) of section 16 but was reclaimed in FY 2019-20, the details of such ITC reclaimed shall be furnished in the annual return for FY 2019-20. </w:t>
            </w:r>
          </w:p>
          <w:p w:rsidR="004361B1"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69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2019-20, Details of ITC for goods or services received in the previous financial year but ITC for the same was availed in returns filed for the months of April 2020 to September 2020 shall be declared here. Table 4(A) of FORM GSTR-3B may be used for filling up these details. However, any ITC which was reversed in the FY 2019-20 as per second proviso to sub-section (2) of section 16 but was reclaimed in FY 2020-21, the details of such ITC reclaimed shall be furnished in the annual return for FY 2020-21.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w:t>
            </w:r>
          </w:p>
          <w:p w:rsidR="004361B1"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83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2020-21, details of ITC for goods or services received in the previous financial year but ITC for the same was availed in returns filed for the months of April 2021 to September 2021 shall be declared here. Table 4(A) of FORM GSTR-3B may be used for filling up these details. However, any ITC which was reversed in the FY 2020-21 as per second proviso to sub-section (2) of section 16 but was reclaimed in FY 2021-22, the details of such ITC reclaimed shall be furnished in the annual return for FY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w:t>
            </w:r>
          </w:p>
          <w:p w:rsidR="004361B1"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95</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xml:space="preserve">For FY 2021-22, details of ITC for goods or services received in the previous financial year but ITC for the same was availed in returns filed for the months of </w:t>
            </w:r>
            <w:r w:rsidR="00282523" w:rsidRPr="009D7CFC">
              <w:rPr>
                <w:rFonts w:ascii="Times New Roman" w:eastAsia="Times New Roman" w:hAnsi="Times New Roman" w:cs="Times New Roman"/>
                <w:b/>
                <w:bCs/>
                <w:color w:val="000000" w:themeColor="text1"/>
                <w:sz w:val="24"/>
                <w:szCs w:val="24"/>
                <w:vertAlign w:val="superscript"/>
                <w:lang w:eastAsia="en-IN"/>
              </w:rPr>
              <w:t>102</w:t>
            </w:r>
            <w:r w:rsidR="00282523" w:rsidRPr="00391A20">
              <w:rPr>
                <w:rFonts w:ascii="Times New Roman" w:eastAsia="Times New Roman" w:hAnsi="Times New Roman" w:cs="Times New Roman"/>
                <w:b/>
                <w:bCs/>
                <w:color w:val="000000" w:themeColor="text1"/>
                <w:sz w:val="24"/>
                <w:szCs w:val="24"/>
                <w:lang w:eastAsia="en-IN"/>
              </w:rPr>
              <w:t>[</w:t>
            </w:r>
            <w:r w:rsidR="00282523" w:rsidRPr="009D7CFC">
              <w:rPr>
                <w:rFonts w:ascii="Times New Roman" w:eastAsia="Times New Roman" w:hAnsi="Times New Roman" w:cs="Times New Roman"/>
                <w:color w:val="000000" w:themeColor="text1"/>
                <w:sz w:val="24"/>
                <w:szCs w:val="24"/>
                <w:lang w:eastAsia="en-IN"/>
              </w:rPr>
              <w:t>April, 2022 to October, 2022 filed upto 30th November, 2022</w:t>
            </w:r>
            <w:r w:rsidR="00282523" w:rsidRPr="00391A20">
              <w:rPr>
                <w:rFonts w:ascii="Times New Roman" w:eastAsia="Times New Roman" w:hAnsi="Times New Roman" w:cs="Times New Roman"/>
                <w:b/>
                <w:bCs/>
                <w:color w:val="000000" w:themeColor="text1"/>
                <w:sz w:val="24"/>
                <w:szCs w:val="24"/>
                <w:lang w:eastAsia="en-IN"/>
              </w:rPr>
              <w:t>]</w:t>
            </w:r>
            <w:r w:rsidR="00282523">
              <w:rPr>
                <w:rFonts w:ascii="Times New Roman" w:eastAsia="Times New Roman" w:hAnsi="Times New Roman" w:cs="Times New Roman"/>
                <w:b/>
                <w:bCs/>
                <w:color w:val="000000" w:themeColor="text1"/>
                <w:sz w:val="24"/>
                <w:szCs w:val="24"/>
                <w:lang w:eastAsia="en-IN"/>
              </w:rPr>
              <w:t xml:space="preserve"> </w:t>
            </w:r>
            <w:r w:rsidRPr="007C1AC9">
              <w:rPr>
                <w:rFonts w:ascii="Times New Roman" w:eastAsia="Times New Roman" w:hAnsi="Times New Roman" w:cs="Times New Roman"/>
                <w:color w:val="000000" w:themeColor="text1"/>
                <w:sz w:val="24"/>
                <w:szCs w:val="24"/>
                <w:lang w:eastAsia="en-IN"/>
              </w:rPr>
              <w:t>shall be declared here. Table 4(A) of FORM GSTR-3B may be used for filling up these details. However, any ITC which was reversed in the FY 2021-22 as per second proviso to subsection (2) of section 16 but was reclaimed in FY 2022-23, the details of such ITC reclaimed shall be furnished in the annual return for FY 2022-23.</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70</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w:t>
            </w:r>
            <w:r w:rsidRPr="007C1AC9">
              <w:rPr>
                <w:rFonts w:ascii="Times New Roman" w:eastAsia="Times New Roman" w:hAnsi="Times New Roman" w:cs="Times New Roman"/>
                <w:b/>
                <w:bCs/>
                <w:color w:val="000000" w:themeColor="text1"/>
                <w:sz w:val="24"/>
                <w:szCs w:val="24"/>
                <w:vertAlign w:val="superscript"/>
                <w:lang w:eastAsia="en-IN"/>
              </w:rPr>
              <w:t>84</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2018-19, </w:t>
            </w:r>
            <w:r w:rsidRPr="007C1AC9">
              <w:rPr>
                <w:rFonts w:ascii="Times New Roman" w:eastAsia="Times New Roman" w:hAnsi="Times New Roman" w:cs="Times New Roman"/>
                <w:b/>
                <w:bCs/>
                <w:color w:val="000000" w:themeColor="text1"/>
                <w:sz w:val="24"/>
                <w:szCs w:val="24"/>
                <w:vertAlign w:val="superscript"/>
                <w:lang w:eastAsia="en-IN"/>
              </w:rPr>
              <w:t>96</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not fill this table.</w:t>
            </w:r>
            <w:r w:rsidRPr="007C1AC9">
              <w:rPr>
                <w:rFonts w:ascii="Times New Roman" w:eastAsia="Times New Roman" w:hAnsi="Times New Roman" w:cs="Times New Roman"/>
                <w:b/>
                <w:bCs/>
                <w:color w:val="000000" w:themeColor="text1"/>
                <w:sz w:val="24"/>
                <w:szCs w:val="24"/>
                <w:lang w:eastAsia="en-IN"/>
              </w:rPr>
              <w:t>]</w:t>
            </w:r>
          </w:p>
        </w:tc>
      </w:tr>
    </w:tbl>
    <w:p w:rsidR="007C1AC9" w:rsidRPr="007C1AC9" w:rsidRDefault="007C1AC9" w:rsidP="008E6C11">
      <w:pPr>
        <w:spacing w:after="0" w:line="240" w:lineRule="auto"/>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 </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 Part VI consists of details of other information. The instructions to fill Part VI are as follows:</w:t>
      </w:r>
    </w:p>
    <w:tbl>
      <w:tblPr>
        <w:tblW w:w="99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8603"/>
      </w:tblGrid>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Table No.</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Instructions</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15A, 15B, 15C and 15D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EA438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xml:space="preserve">Aggregate value of refunds claimed, sanctioned, </w:t>
            </w:r>
            <w:proofErr w:type="gramStart"/>
            <w:r w:rsidRPr="007C1AC9">
              <w:rPr>
                <w:rFonts w:ascii="Times New Roman" w:eastAsia="Times New Roman" w:hAnsi="Times New Roman" w:cs="Times New Roman"/>
                <w:color w:val="000000" w:themeColor="text1"/>
                <w:sz w:val="24"/>
                <w:szCs w:val="24"/>
                <w:lang w:eastAsia="en-IN"/>
              </w:rPr>
              <w:t>rejected</w:t>
            </w:r>
            <w:proofErr w:type="gramEnd"/>
            <w:r w:rsidRPr="007C1AC9">
              <w:rPr>
                <w:rFonts w:ascii="Times New Roman" w:eastAsia="Times New Roman" w:hAnsi="Times New Roman" w:cs="Times New Roman"/>
                <w:color w:val="000000" w:themeColor="text1"/>
                <w:sz w:val="24"/>
                <w:szCs w:val="24"/>
                <w:lang w:eastAsia="en-IN"/>
              </w:rPr>
              <w:t xml:space="preserve"> and pending for processing shall be declared here. Refund claimed will be the aggregate value of all the refund claims filed in the financial year and will include refunds which have been sanctioned, </w:t>
            </w:r>
            <w:proofErr w:type="gramStart"/>
            <w:r w:rsidRPr="007C1AC9">
              <w:rPr>
                <w:rFonts w:ascii="Times New Roman" w:eastAsia="Times New Roman" w:hAnsi="Times New Roman" w:cs="Times New Roman"/>
                <w:color w:val="000000" w:themeColor="text1"/>
                <w:sz w:val="24"/>
                <w:szCs w:val="24"/>
                <w:lang w:eastAsia="en-IN"/>
              </w:rPr>
              <w:t>rejected</w:t>
            </w:r>
            <w:proofErr w:type="gramEnd"/>
            <w:r w:rsidRPr="007C1AC9">
              <w:rPr>
                <w:rFonts w:ascii="Times New Roman" w:eastAsia="Times New Roman" w:hAnsi="Times New Roman" w:cs="Times New Roman"/>
                <w:color w:val="000000" w:themeColor="text1"/>
                <w:sz w:val="24"/>
                <w:szCs w:val="24"/>
                <w:lang w:eastAsia="en-IN"/>
              </w:rPr>
              <w:t xml:space="preserve"> or are pending for processing. Refund sanctioned means the aggregate value </w:t>
            </w:r>
            <w:r w:rsidRPr="007C1AC9">
              <w:rPr>
                <w:rFonts w:ascii="Times New Roman" w:eastAsia="Times New Roman" w:hAnsi="Times New Roman" w:cs="Times New Roman"/>
                <w:color w:val="000000" w:themeColor="text1"/>
                <w:sz w:val="24"/>
                <w:szCs w:val="24"/>
                <w:lang w:eastAsia="en-IN"/>
              </w:rPr>
              <w:lastRenderedPageBreak/>
              <w:t>of all refund sanction orders. Refund pending will be the aggregate amount in all refund application for which acknowledgement has been received and will exclude provisional refunds received. These will not include details of non-GST refund claims. </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48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71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w:t>
            </w:r>
            <w:r w:rsidRPr="007C1AC9">
              <w:rPr>
                <w:rFonts w:ascii="Times New Roman" w:eastAsia="Times New Roman" w:hAnsi="Times New Roman" w:cs="Times New Roman"/>
                <w:b/>
                <w:bCs/>
                <w:color w:val="000000" w:themeColor="text1"/>
                <w:sz w:val="24"/>
                <w:szCs w:val="24"/>
                <w:vertAlign w:val="superscript"/>
                <w:lang w:eastAsia="en-IN"/>
              </w:rPr>
              <w:t>85</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2018-19, </w:t>
            </w:r>
            <w:r w:rsidRPr="007C1AC9">
              <w:rPr>
                <w:rFonts w:ascii="Times New Roman" w:eastAsia="Times New Roman" w:hAnsi="Times New Roman" w:cs="Times New Roman"/>
                <w:b/>
                <w:bCs/>
                <w:color w:val="000000" w:themeColor="text1"/>
                <w:sz w:val="24"/>
                <w:szCs w:val="24"/>
                <w:vertAlign w:val="superscript"/>
                <w:lang w:eastAsia="en-IN"/>
              </w:rPr>
              <w:t>97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not fill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15E, 15F and 15G</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EA438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demands of taxes for which an order confirming the demand has been issued by the adjudicating authority shall be declared here. Aggregate value of taxes paid out of the total value of confirmed demand as declared in 15E above shall be declared here. Aggregate value of demands pending recovery out of 15E above shall be declared here.</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r w:rsidRPr="007C1AC9">
              <w:rPr>
                <w:rFonts w:ascii="Times New Roman" w:eastAsia="Times New Roman" w:hAnsi="Times New Roman" w:cs="Times New Roman"/>
                <w:b/>
                <w:bCs/>
                <w:color w:val="000000" w:themeColor="text1"/>
                <w:sz w:val="24"/>
                <w:szCs w:val="24"/>
                <w:vertAlign w:val="superscript"/>
                <w:lang w:eastAsia="en-IN"/>
              </w:rPr>
              <w:t>49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71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w:t>
            </w:r>
            <w:r w:rsidRPr="007C1AC9">
              <w:rPr>
                <w:rFonts w:ascii="Times New Roman" w:eastAsia="Times New Roman" w:hAnsi="Times New Roman" w:cs="Times New Roman"/>
                <w:b/>
                <w:bCs/>
                <w:color w:val="000000" w:themeColor="text1"/>
                <w:sz w:val="24"/>
                <w:szCs w:val="24"/>
                <w:vertAlign w:val="superscript"/>
                <w:lang w:eastAsia="en-IN"/>
              </w:rPr>
              <w:t>85</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2018-19, </w:t>
            </w:r>
            <w:r w:rsidRPr="007C1AC9">
              <w:rPr>
                <w:rFonts w:ascii="Times New Roman" w:eastAsia="Times New Roman" w:hAnsi="Times New Roman" w:cs="Times New Roman"/>
                <w:b/>
                <w:bCs/>
                <w:color w:val="000000" w:themeColor="text1"/>
                <w:sz w:val="24"/>
                <w:szCs w:val="24"/>
                <w:vertAlign w:val="superscript"/>
                <w:lang w:eastAsia="en-IN"/>
              </w:rPr>
              <w:t>97</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not fill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16A</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EA438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supplies received from composition taxpayers shall be declared here. Table 5 of </w:t>
            </w:r>
            <w:r w:rsidRPr="007C1AC9">
              <w:rPr>
                <w:rFonts w:ascii="Times New Roman" w:eastAsia="Times New Roman" w:hAnsi="Times New Roman" w:cs="Times New Roman"/>
                <w:b/>
                <w:bCs/>
                <w:color w:val="000000" w:themeColor="text1"/>
                <w:sz w:val="24"/>
                <w:szCs w:val="24"/>
                <w:lang w:eastAsia="en-IN"/>
              </w:rPr>
              <w:t>FORM GSTR-3B </w:t>
            </w:r>
            <w:r w:rsidRPr="007C1AC9">
              <w:rPr>
                <w:rFonts w:ascii="Times New Roman" w:eastAsia="Times New Roman" w:hAnsi="Times New Roman" w:cs="Times New Roman"/>
                <w:color w:val="000000" w:themeColor="text1"/>
                <w:sz w:val="24"/>
                <w:szCs w:val="24"/>
                <w:lang w:eastAsia="en-IN"/>
              </w:rPr>
              <w:t>may be used for filling up these details.</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r w:rsidRPr="007C1AC9">
              <w:rPr>
                <w:rFonts w:ascii="Times New Roman" w:eastAsia="Times New Roman" w:hAnsi="Times New Roman" w:cs="Times New Roman"/>
                <w:b/>
                <w:bCs/>
                <w:color w:val="000000" w:themeColor="text1"/>
                <w:sz w:val="24"/>
                <w:szCs w:val="24"/>
                <w:vertAlign w:val="superscript"/>
                <w:lang w:eastAsia="en-IN"/>
              </w:rPr>
              <w:t>50</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71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w:t>
            </w:r>
            <w:r w:rsidRPr="007C1AC9">
              <w:rPr>
                <w:rFonts w:ascii="Times New Roman" w:eastAsia="Times New Roman" w:hAnsi="Times New Roman" w:cs="Times New Roman"/>
                <w:b/>
                <w:bCs/>
                <w:color w:val="000000" w:themeColor="text1"/>
                <w:sz w:val="24"/>
                <w:szCs w:val="24"/>
                <w:vertAlign w:val="superscript"/>
                <w:lang w:eastAsia="en-IN"/>
              </w:rPr>
              <w:t>85</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2018-19, </w:t>
            </w:r>
            <w:r w:rsidRPr="007C1AC9">
              <w:rPr>
                <w:rFonts w:ascii="Times New Roman" w:eastAsia="Times New Roman" w:hAnsi="Times New Roman" w:cs="Times New Roman"/>
                <w:b/>
                <w:bCs/>
                <w:color w:val="000000" w:themeColor="text1"/>
                <w:sz w:val="24"/>
                <w:szCs w:val="24"/>
                <w:vertAlign w:val="superscript"/>
                <w:lang w:eastAsia="en-IN"/>
              </w:rPr>
              <w:t>98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not fill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16B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EA438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all deemed supplies from the principal to the job-worker in terms of sub-section (3) and sub-section (4) of Section 143 of the CGST Act shall be declared here.</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 </w:t>
            </w:r>
            <w:r w:rsidRPr="007C1AC9">
              <w:rPr>
                <w:rFonts w:ascii="Times New Roman" w:eastAsia="Times New Roman" w:hAnsi="Times New Roman" w:cs="Times New Roman"/>
                <w:b/>
                <w:bCs/>
                <w:color w:val="000000" w:themeColor="text1"/>
                <w:sz w:val="24"/>
                <w:szCs w:val="24"/>
                <w:vertAlign w:val="superscript"/>
                <w:lang w:eastAsia="en-IN"/>
              </w:rPr>
              <w:t>51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71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w:t>
            </w:r>
            <w:r w:rsidRPr="007C1AC9">
              <w:rPr>
                <w:rFonts w:ascii="Times New Roman" w:eastAsia="Times New Roman" w:hAnsi="Times New Roman" w:cs="Times New Roman"/>
                <w:b/>
                <w:bCs/>
                <w:color w:val="000000" w:themeColor="text1"/>
                <w:sz w:val="24"/>
                <w:szCs w:val="24"/>
                <w:vertAlign w:val="superscript"/>
                <w:lang w:eastAsia="en-IN"/>
              </w:rPr>
              <w:t>85</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2018-19, </w:t>
            </w:r>
            <w:r w:rsidRPr="007C1AC9">
              <w:rPr>
                <w:rFonts w:ascii="Times New Roman" w:eastAsia="Times New Roman" w:hAnsi="Times New Roman" w:cs="Times New Roman"/>
                <w:b/>
                <w:bCs/>
                <w:color w:val="000000" w:themeColor="text1"/>
                <w:sz w:val="24"/>
                <w:szCs w:val="24"/>
                <w:vertAlign w:val="superscript"/>
                <w:lang w:eastAsia="en-IN"/>
              </w:rPr>
              <w:t>98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not fill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16C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EA438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Aggregate value of all deemed supplies for goods which were sent on approval basis but were not returned to the principal supplier within one eighty days of such supply shall be declared here. </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51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71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w:t>
            </w:r>
            <w:r w:rsidRPr="007C1AC9">
              <w:rPr>
                <w:rFonts w:ascii="Times New Roman" w:eastAsia="Times New Roman" w:hAnsi="Times New Roman" w:cs="Times New Roman"/>
                <w:b/>
                <w:bCs/>
                <w:color w:val="000000" w:themeColor="text1"/>
                <w:sz w:val="24"/>
                <w:szCs w:val="24"/>
                <w:vertAlign w:val="superscript"/>
                <w:lang w:eastAsia="en-IN"/>
              </w:rPr>
              <w:t>85</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2018-19, </w:t>
            </w:r>
            <w:r w:rsidRPr="007C1AC9">
              <w:rPr>
                <w:rFonts w:ascii="Times New Roman" w:eastAsia="Times New Roman" w:hAnsi="Times New Roman" w:cs="Times New Roman"/>
                <w:b/>
                <w:bCs/>
                <w:color w:val="000000" w:themeColor="text1"/>
                <w:sz w:val="24"/>
                <w:szCs w:val="24"/>
                <w:vertAlign w:val="superscript"/>
                <w:lang w:eastAsia="en-IN"/>
              </w:rPr>
              <w:t>98</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2019-20, 2020-21 and 2021-22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not fill this table.</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17 &amp; 18</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EA438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Summary of supplies effected and received against a particular HSN code to be reported only in this table. It will be optional for taxpayers having annual turnover upto ₹ 1.50 Cr. It will be mandatory to report HSN code at two digits level for taxpayers having annual turnover in the preceding year above ₹ 1.50 Cr but upto ₹ 5.00 Cr and at four digits ‘level for taxpayers having annual turnover above ₹ 5.00 Cr. </w:t>
            </w:r>
          </w:p>
          <w:p w:rsidR="00EA438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99</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From FY 2021-22 onwards, it shall be mandatory to report HSN code at six digits level for taxpayers having annual turnover in the preceding year above ₹ 5.00 Cr and at four digits level for all B2B supplies for taxpayers having annual turnover in the preceding year upto ₹ 5.00 Cr.</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w:t>
            </w:r>
          </w:p>
          <w:p w:rsidR="00F11844"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UQC details to be furnished only for supply of goods. Quantity is to be reported net of returns. Table 12 of </w:t>
            </w:r>
            <w:r w:rsidRPr="007C1AC9">
              <w:rPr>
                <w:rFonts w:ascii="Times New Roman" w:eastAsia="Times New Roman" w:hAnsi="Times New Roman" w:cs="Times New Roman"/>
                <w:b/>
                <w:bCs/>
                <w:color w:val="000000" w:themeColor="text1"/>
                <w:sz w:val="24"/>
                <w:szCs w:val="24"/>
                <w:lang w:eastAsia="en-IN"/>
              </w:rPr>
              <w:t>FORM GSTR-1</w:t>
            </w:r>
            <w:r w:rsidRPr="007C1AC9">
              <w:rPr>
                <w:rFonts w:ascii="Times New Roman" w:eastAsia="Times New Roman" w:hAnsi="Times New Roman" w:cs="Times New Roman"/>
                <w:color w:val="000000" w:themeColor="text1"/>
                <w:sz w:val="24"/>
                <w:szCs w:val="24"/>
                <w:lang w:eastAsia="en-IN"/>
              </w:rPr>
              <w:t xml:space="preserve"> may be used for filling up details in Table 17. It may be noted that this summary details are required to be declared only for those </w:t>
            </w:r>
            <w:r w:rsidRPr="007C1AC9">
              <w:rPr>
                <w:rFonts w:ascii="Times New Roman" w:eastAsia="Times New Roman" w:hAnsi="Times New Roman" w:cs="Times New Roman"/>
                <w:color w:val="000000" w:themeColor="text1"/>
                <w:sz w:val="24"/>
                <w:szCs w:val="24"/>
                <w:lang w:eastAsia="en-IN"/>
              </w:rPr>
              <w:lastRenderedPageBreak/>
              <w:t>inward supplies which in value independently account for 10 % or more of the total value of inward supplies. </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52</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w:t>
            </w:r>
            <w:r w:rsidRPr="007C1AC9">
              <w:rPr>
                <w:rFonts w:ascii="Times New Roman" w:eastAsia="Times New Roman" w:hAnsi="Times New Roman" w:cs="Times New Roman"/>
                <w:b/>
                <w:bCs/>
                <w:color w:val="000000" w:themeColor="text1"/>
                <w:sz w:val="24"/>
                <w:szCs w:val="24"/>
                <w:vertAlign w:val="superscript"/>
                <w:lang w:eastAsia="en-IN"/>
              </w:rPr>
              <w:t>71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FY 2017-18, </w:t>
            </w:r>
            <w:r w:rsidRPr="007C1AC9">
              <w:rPr>
                <w:rFonts w:ascii="Times New Roman" w:eastAsia="Times New Roman" w:hAnsi="Times New Roman" w:cs="Times New Roman"/>
                <w:b/>
                <w:bCs/>
                <w:color w:val="000000" w:themeColor="text1"/>
                <w:sz w:val="24"/>
                <w:szCs w:val="24"/>
                <w:vertAlign w:val="superscript"/>
                <w:lang w:eastAsia="en-IN"/>
              </w:rPr>
              <w:t>85</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2018-19, 2019-20 and 2020-21</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 the registered person shall have an option to not fill this table.</w:t>
            </w:r>
            <w:r w:rsidRPr="007C1AC9">
              <w:rPr>
                <w:rFonts w:ascii="Times New Roman" w:eastAsia="Times New Roman" w:hAnsi="Times New Roman" w:cs="Times New Roman"/>
                <w:b/>
                <w:bCs/>
                <w:color w:val="000000" w:themeColor="text1"/>
                <w:sz w:val="24"/>
                <w:szCs w:val="24"/>
                <w:lang w:eastAsia="en-IN"/>
              </w:rPr>
              <w:t>]</w:t>
            </w:r>
          </w:p>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b/>
                <w:bCs/>
                <w:color w:val="000000" w:themeColor="text1"/>
                <w:sz w:val="24"/>
                <w:szCs w:val="24"/>
                <w:vertAlign w:val="superscript"/>
                <w:lang w:eastAsia="en-IN"/>
              </w:rPr>
              <w:t>100</w:t>
            </w:r>
            <w:r w:rsidRPr="007C1AC9">
              <w:rPr>
                <w:rFonts w:ascii="Times New Roman" w:eastAsia="Times New Roman" w:hAnsi="Times New Roman" w:cs="Times New Roman"/>
                <w:b/>
                <w:bCs/>
                <w:color w:val="000000" w:themeColor="text1"/>
                <w:sz w:val="24"/>
                <w:szCs w:val="24"/>
                <w:lang w:eastAsia="en-IN"/>
              </w:rPr>
              <w:t>[</w:t>
            </w:r>
            <w:r w:rsidRPr="007C1AC9">
              <w:rPr>
                <w:rFonts w:ascii="Times New Roman" w:eastAsia="Times New Roman" w:hAnsi="Times New Roman" w:cs="Times New Roman"/>
                <w:color w:val="000000" w:themeColor="text1"/>
                <w:sz w:val="24"/>
                <w:szCs w:val="24"/>
                <w:lang w:eastAsia="en-IN"/>
              </w:rPr>
              <w:t>For FY 2021-22, the registered person shall have an option to not fill Table 18.</w:t>
            </w:r>
            <w:r w:rsidRPr="007C1AC9">
              <w:rPr>
                <w:rFonts w:ascii="Times New Roman" w:eastAsia="Times New Roman" w:hAnsi="Times New Roman" w:cs="Times New Roman"/>
                <w:b/>
                <w:bCs/>
                <w:color w:val="000000" w:themeColor="text1"/>
                <w:sz w:val="24"/>
                <w:szCs w:val="24"/>
                <w:lang w:eastAsia="en-IN"/>
              </w:rPr>
              <w:t>]</w:t>
            </w:r>
          </w:p>
        </w:tc>
      </w:tr>
      <w:tr w:rsidR="007C1AC9" w:rsidRPr="007C1AC9" w:rsidTr="007C1AC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lastRenderedPageBreak/>
              <w:t>19</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C1AC9" w:rsidRPr="007C1AC9" w:rsidRDefault="007C1AC9" w:rsidP="008E6C11">
            <w:pPr>
              <w:spacing w:before="150" w:after="150" w:line="240" w:lineRule="auto"/>
              <w:ind w:left="150" w:right="150"/>
              <w:jc w:val="both"/>
              <w:rPr>
                <w:rFonts w:ascii="Times New Roman" w:eastAsia="Times New Roman" w:hAnsi="Times New Roman" w:cs="Times New Roman"/>
                <w:color w:val="000000" w:themeColor="text1"/>
                <w:sz w:val="24"/>
                <w:szCs w:val="24"/>
                <w:lang w:eastAsia="en-IN"/>
              </w:rPr>
            </w:pPr>
            <w:r w:rsidRPr="007C1AC9">
              <w:rPr>
                <w:rFonts w:ascii="Times New Roman" w:eastAsia="Times New Roman" w:hAnsi="Times New Roman" w:cs="Times New Roman"/>
                <w:color w:val="000000" w:themeColor="text1"/>
                <w:sz w:val="24"/>
                <w:szCs w:val="24"/>
                <w:lang w:eastAsia="en-IN"/>
              </w:rPr>
              <w:t>Late fee will be payable if annual return is filed after the due date.</w:t>
            </w:r>
          </w:p>
        </w:tc>
      </w:tr>
    </w:tbl>
    <w:p w:rsidR="007C1AC9" w:rsidRPr="007C1AC9" w:rsidRDefault="007C1AC9" w:rsidP="008E6C11">
      <w:pPr>
        <w:spacing w:after="0" w:line="240" w:lineRule="auto"/>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 </w:t>
      </w:r>
    </w:p>
    <w:p w:rsidR="007C1AC9" w:rsidRPr="007C1AC9" w:rsidRDefault="007C1AC9" w:rsidP="008E6C11">
      <w:pPr>
        <w:spacing w:before="150" w:after="150" w:line="240" w:lineRule="auto"/>
        <w:ind w:left="72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 Towards the end of the return, taxpayers shall be given an option to pay any additional liability declared in this form, through </w:t>
      </w:r>
      <w:r w:rsidRPr="007C1AC9">
        <w:rPr>
          <w:rFonts w:ascii="Helvetica" w:eastAsia="Times New Roman" w:hAnsi="Helvetica" w:cs="Helvetica"/>
          <w:b/>
          <w:bCs/>
          <w:color w:val="000000" w:themeColor="text1"/>
          <w:sz w:val="21"/>
          <w:szCs w:val="21"/>
          <w:lang w:eastAsia="en-IN"/>
        </w:rPr>
        <w:t>FORM DRC-03.</w:t>
      </w:r>
      <w:r w:rsidRPr="007C1AC9">
        <w:rPr>
          <w:rFonts w:ascii="Helvetica" w:eastAsia="Times New Roman" w:hAnsi="Helvetica" w:cs="Helvetica"/>
          <w:color w:val="000000" w:themeColor="text1"/>
          <w:sz w:val="21"/>
          <w:szCs w:val="21"/>
          <w:lang w:eastAsia="en-IN"/>
        </w:rPr>
        <w:t> Taxpayers shall select “Annual Return” in the drop down provided in </w:t>
      </w:r>
      <w:r w:rsidRPr="007C1AC9">
        <w:rPr>
          <w:rFonts w:ascii="Helvetica" w:eastAsia="Times New Roman" w:hAnsi="Helvetica" w:cs="Helvetica"/>
          <w:b/>
          <w:bCs/>
          <w:color w:val="000000" w:themeColor="text1"/>
          <w:sz w:val="21"/>
          <w:szCs w:val="21"/>
          <w:lang w:eastAsia="en-IN"/>
        </w:rPr>
        <w:t>FORM DRC-03.</w:t>
      </w:r>
      <w:r w:rsidRPr="007C1AC9">
        <w:rPr>
          <w:rFonts w:ascii="Helvetica" w:eastAsia="Times New Roman" w:hAnsi="Helvetica" w:cs="Helvetica"/>
          <w:color w:val="000000" w:themeColor="text1"/>
          <w:sz w:val="21"/>
          <w:szCs w:val="21"/>
          <w:lang w:eastAsia="en-IN"/>
        </w:rPr>
        <w:t> It may be noted that such liability can be paid through electronic cash ledger only.</w:t>
      </w:r>
      <w:r w:rsidRPr="007C1AC9">
        <w:rPr>
          <w:rFonts w:ascii="Helvetica" w:eastAsia="Times New Roman" w:hAnsi="Helvetica" w:cs="Helvetica"/>
          <w:b/>
          <w:bCs/>
          <w:color w:val="000000" w:themeColor="text1"/>
          <w:sz w:val="21"/>
          <w:szCs w:val="21"/>
          <w:lang w:eastAsia="en-IN"/>
        </w:rPr>
        <w:t>]</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 </w:t>
      </w:r>
    </w:p>
    <w:p w:rsidR="007C1AC9" w:rsidRPr="007C1AC9" w:rsidRDefault="00075168"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Pr>
          <w:rFonts w:ascii="Helvetica" w:eastAsia="Times New Roman" w:hAnsi="Helvetica" w:cs="Helvetica"/>
          <w:b/>
          <w:bCs/>
          <w:color w:val="000000" w:themeColor="text1"/>
          <w:sz w:val="21"/>
          <w:szCs w:val="21"/>
          <w:lang w:eastAsia="en-IN"/>
        </w:rPr>
        <w:t>________________</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 Inserted vide Notification No. 39/2018 – Central Tax dated 04-09-2018</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 Substituted vide Notification No. 74/2018 – Central Tax dated 31-12-2018 before it was read as </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 Substituted vide Notification No. 31/2019 – Central Tax dated 28-06-2019 </w:t>
      </w:r>
      <w:r w:rsidRPr="007C1AC9">
        <w:rPr>
          <w:rFonts w:ascii="Helvetica" w:eastAsia="Times New Roman" w:hAnsi="Helvetica" w:cs="Helvetica"/>
          <w:b/>
          <w:bCs/>
          <w:color w:val="000000" w:themeColor="text1"/>
          <w:sz w:val="21"/>
          <w:szCs w:val="21"/>
          <w:lang w:eastAsia="en-IN"/>
        </w:rPr>
        <w:t>w.e.f. 28-06-2019 </w:t>
      </w:r>
      <w:r w:rsidRPr="007C1AC9">
        <w:rPr>
          <w:rFonts w:ascii="Helvetica" w:eastAsia="Times New Roman" w:hAnsi="Helvetica" w:cs="Helvetica"/>
          <w:color w:val="000000" w:themeColor="text1"/>
          <w:sz w:val="21"/>
          <w:szCs w:val="21"/>
          <w:lang w:eastAsia="en-IN"/>
        </w:rPr>
        <w:t>before it was read as "to September, 2018"</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 Substituted vide Notification No. 31/2019 – Central Tax dated 28-06-2019 </w:t>
      </w:r>
      <w:r w:rsidRPr="007C1AC9">
        <w:rPr>
          <w:rFonts w:ascii="Helvetica" w:eastAsia="Times New Roman" w:hAnsi="Helvetica" w:cs="Helvetica"/>
          <w:b/>
          <w:bCs/>
          <w:color w:val="000000" w:themeColor="text1"/>
          <w:sz w:val="21"/>
          <w:szCs w:val="21"/>
          <w:lang w:eastAsia="en-IN"/>
        </w:rPr>
        <w:t>w.e.f. 28-06-2019 </w:t>
      </w:r>
      <w:r w:rsidRPr="007C1AC9">
        <w:rPr>
          <w:rFonts w:ascii="Helvetica" w:eastAsia="Times New Roman" w:hAnsi="Helvetica" w:cs="Helvetica"/>
          <w:color w:val="000000" w:themeColor="text1"/>
          <w:sz w:val="21"/>
          <w:szCs w:val="21"/>
          <w:lang w:eastAsia="en-IN"/>
        </w:rPr>
        <w:t>before it was read as "previous FY declared in returns of April to September of current FY or upto date of filing of annual return of previous FY whichever is earlier"</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 Omitted vide Notification No. 31/2019 – Central Tax dated 28-06-2019 </w:t>
      </w:r>
      <w:r w:rsidRPr="007C1AC9">
        <w:rPr>
          <w:rFonts w:ascii="Helvetica" w:eastAsia="Times New Roman" w:hAnsi="Helvetica" w:cs="Helvetica"/>
          <w:b/>
          <w:bCs/>
          <w:color w:val="000000" w:themeColor="text1"/>
          <w:sz w:val="21"/>
          <w:szCs w:val="21"/>
          <w:lang w:eastAsia="en-IN"/>
        </w:rPr>
        <w:t>w.e.f. 28-06-2019 </w:t>
      </w:r>
      <w:r w:rsidRPr="007C1AC9">
        <w:rPr>
          <w:rFonts w:ascii="Helvetica" w:eastAsia="Times New Roman" w:hAnsi="Helvetica" w:cs="Helvetica"/>
          <w:color w:val="000000" w:themeColor="text1"/>
          <w:sz w:val="21"/>
          <w:szCs w:val="21"/>
          <w:lang w:eastAsia="en-IN"/>
        </w:rPr>
        <w:t>before it was read as</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 It may be noted that additional liability for the FY 2017-18 not declared in </w:t>
      </w:r>
      <w:r w:rsidRPr="007C1AC9">
        <w:rPr>
          <w:rFonts w:ascii="Helvetica" w:eastAsia="Times New Roman" w:hAnsi="Helvetica" w:cs="Helvetica"/>
          <w:b/>
          <w:bCs/>
          <w:color w:val="000000" w:themeColor="text1"/>
          <w:sz w:val="21"/>
          <w:szCs w:val="21"/>
          <w:lang w:eastAsia="en-IN"/>
        </w:rPr>
        <w:t>FORM GSTR-1</w:t>
      </w:r>
      <w:r w:rsidRPr="007C1AC9">
        <w:rPr>
          <w:rFonts w:ascii="Helvetica" w:eastAsia="Times New Roman" w:hAnsi="Helvetica" w:cs="Helvetica"/>
          <w:color w:val="000000" w:themeColor="text1"/>
          <w:sz w:val="21"/>
          <w:szCs w:val="21"/>
          <w:lang w:eastAsia="en-IN"/>
        </w:rPr>
        <w:t> and </w:t>
      </w:r>
      <w:r w:rsidRPr="007C1AC9">
        <w:rPr>
          <w:rFonts w:ascii="Helvetica" w:eastAsia="Times New Roman" w:hAnsi="Helvetica" w:cs="Helvetica"/>
          <w:b/>
          <w:bCs/>
          <w:color w:val="000000" w:themeColor="text1"/>
          <w:sz w:val="21"/>
          <w:szCs w:val="21"/>
          <w:lang w:eastAsia="en-IN"/>
        </w:rPr>
        <w:t>FORM GSTR-3B</w:t>
      </w:r>
      <w:r w:rsidRPr="007C1AC9">
        <w:rPr>
          <w:rFonts w:ascii="Helvetica" w:eastAsia="Times New Roman" w:hAnsi="Helvetica" w:cs="Helvetica"/>
          <w:color w:val="000000" w:themeColor="text1"/>
          <w:sz w:val="21"/>
          <w:szCs w:val="21"/>
          <w:lang w:eastAsia="en-IN"/>
        </w:rPr>
        <w:t> may be declared in this return. However, taxpayers cannot claim input tax credit unclaimed during FY 2017-18 through this return."</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 Inserted vide Notification No. 31/2019 – Central Tax dated 28-06-2019 </w:t>
      </w:r>
      <w:r w:rsidRPr="007C1AC9">
        <w:rPr>
          <w:rFonts w:ascii="Helvetica" w:eastAsia="Times New Roman" w:hAnsi="Helvetica" w:cs="Helvetica"/>
          <w:b/>
          <w:bCs/>
          <w:color w:val="000000" w:themeColor="text1"/>
          <w:sz w:val="21"/>
          <w:szCs w:val="21"/>
          <w:lang w:eastAsia="en-IN"/>
        </w:rPr>
        <w:t>w.e.f. 28-06-2019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 Inserted vide Notification No. 31/2019 – Central Tax dated 28-06-2019 </w:t>
      </w:r>
      <w:r w:rsidRPr="007C1AC9">
        <w:rPr>
          <w:rFonts w:ascii="Helvetica" w:eastAsia="Times New Roman" w:hAnsi="Helvetica" w:cs="Helvetica"/>
          <w:b/>
          <w:bCs/>
          <w:color w:val="000000" w:themeColor="text1"/>
          <w:sz w:val="21"/>
          <w:szCs w:val="21"/>
          <w:lang w:eastAsia="en-IN"/>
        </w:rPr>
        <w:t>w.e.f. 28-06-2019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 Substituted vide Notification No. 31/2019 – Central Tax dated 28-06-2019 </w:t>
      </w:r>
      <w:r w:rsidRPr="007C1AC9">
        <w:rPr>
          <w:rFonts w:ascii="Helvetica" w:eastAsia="Times New Roman" w:hAnsi="Helvetica" w:cs="Helvetica"/>
          <w:b/>
          <w:bCs/>
          <w:color w:val="000000" w:themeColor="text1"/>
          <w:sz w:val="21"/>
          <w:szCs w:val="21"/>
          <w:lang w:eastAsia="en-IN"/>
        </w:rPr>
        <w:t>w.e.f. 28-06-2019 </w:t>
      </w:r>
      <w:r w:rsidRPr="007C1AC9">
        <w:rPr>
          <w:rFonts w:ascii="Helvetica" w:eastAsia="Times New Roman" w:hAnsi="Helvetica" w:cs="Helvetica"/>
          <w:color w:val="000000" w:themeColor="text1"/>
          <w:sz w:val="21"/>
          <w:szCs w:val="21"/>
          <w:lang w:eastAsia="en-IN"/>
        </w:rPr>
        <w:t>before it was read as “to September 2018”</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 Substituted vide Notification No. 31/2019 – Central Tax dated 28-06-2019 </w:t>
      </w:r>
      <w:r w:rsidRPr="007C1AC9">
        <w:rPr>
          <w:rFonts w:ascii="Helvetica" w:eastAsia="Times New Roman" w:hAnsi="Helvetica" w:cs="Helvetica"/>
          <w:b/>
          <w:bCs/>
          <w:color w:val="000000" w:themeColor="text1"/>
          <w:sz w:val="21"/>
          <w:szCs w:val="21"/>
          <w:lang w:eastAsia="en-IN"/>
        </w:rPr>
        <w:t>w.e.f. 28-06-2019</w:t>
      </w:r>
      <w:r w:rsidRPr="007C1AC9">
        <w:rPr>
          <w:rFonts w:ascii="Helvetica" w:eastAsia="Times New Roman" w:hAnsi="Helvetica" w:cs="Helvetica"/>
          <w:color w:val="000000" w:themeColor="text1"/>
          <w:sz w:val="21"/>
          <w:szCs w:val="21"/>
          <w:lang w:eastAsia="en-IN"/>
        </w:rPr>
        <w:t> before it was read as “April to September of current FY or date of filing of Annual Return for previous financial year (for example in the annual return for the FY 2017-18, the transactions declared in April to September 2018 for the FY 2017-18 shall be declared), whichever is earlier”</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10. Substituted vide Notification No. 31/2019 – Central Tax dated 28-06-2019 </w:t>
      </w:r>
      <w:r w:rsidRPr="007C1AC9">
        <w:rPr>
          <w:rFonts w:ascii="Helvetica" w:eastAsia="Times New Roman" w:hAnsi="Helvetica" w:cs="Helvetica"/>
          <w:b/>
          <w:bCs/>
          <w:color w:val="000000" w:themeColor="text1"/>
          <w:sz w:val="21"/>
          <w:szCs w:val="21"/>
          <w:lang w:eastAsia="en-IN"/>
        </w:rPr>
        <w:t>w.e.f. 28-06-2019 </w:t>
      </w:r>
      <w:r w:rsidRPr="007C1AC9">
        <w:rPr>
          <w:rFonts w:ascii="Helvetica" w:eastAsia="Times New Roman" w:hAnsi="Helvetica" w:cs="Helvetica"/>
          <w:color w:val="000000" w:themeColor="text1"/>
          <w:sz w:val="21"/>
          <w:szCs w:val="21"/>
          <w:lang w:eastAsia="en-IN"/>
        </w:rPr>
        <w:t>before it was read as “to September of the current financial year or date of filing of Annual Return for the previous financial year, whichever is earlier”</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11. Substituted vide Notification No. 31/2019 – Central Tax dated 28-06-2019 </w:t>
      </w:r>
      <w:r w:rsidRPr="007C1AC9">
        <w:rPr>
          <w:rFonts w:ascii="Helvetica" w:eastAsia="Times New Roman" w:hAnsi="Helvetica" w:cs="Helvetica"/>
          <w:b/>
          <w:bCs/>
          <w:color w:val="000000" w:themeColor="text1"/>
          <w:sz w:val="21"/>
          <w:szCs w:val="21"/>
          <w:lang w:eastAsia="en-IN"/>
        </w:rPr>
        <w:t>w.e.f. 28-06-2019 </w:t>
      </w:r>
      <w:r w:rsidRPr="007C1AC9">
        <w:rPr>
          <w:rFonts w:ascii="Helvetica" w:eastAsia="Times New Roman" w:hAnsi="Helvetica" w:cs="Helvetica"/>
          <w:color w:val="000000" w:themeColor="text1"/>
          <w:sz w:val="21"/>
          <w:szCs w:val="21"/>
          <w:lang w:eastAsia="en-IN"/>
        </w:rPr>
        <w:t>before it was read as “to September of the current financial year or date of filing of Annual Return for previous financial year, whichever is earlier</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12. Substituted vide Notification No. 31/2019 – Central Tax dated 28-06-2019 </w:t>
      </w:r>
      <w:r w:rsidRPr="007C1AC9">
        <w:rPr>
          <w:rFonts w:ascii="Helvetica" w:eastAsia="Times New Roman" w:hAnsi="Helvetica" w:cs="Helvetica"/>
          <w:b/>
          <w:bCs/>
          <w:color w:val="000000" w:themeColor="text1"/>
          <w:sz w:val="21"/>
          <w:szCs w:val="21"/>
          <w:lang w:eastAsia="en-IN"/>
        </w:rPr>
        <w:t>w.e.f. 28-06-2019 </w:t>
      </w:r>
      <w:r w:rsidRPr="007C1AC9">
        <w:rPr>
          <w:rFonts w:ascii="Helvetica" w:eastAsia="Times New Roman" w:hAnsi="Helvetica" w:cs="Helvetica"/>
          <w:color w:val="000000" w:themeColor="text1"/>
          <w:sz w:val="21"/>
          <w:szCs w:val="21"/>
          <w:lang w:eastAsia="en-IN"/>
        </w:rPr>
        <w:t>before it was read as “to September of the current financial year or date of filing of Annual Return for the previous financial year whichever is earlier”</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lastRenderedPageBreak/>
        <w:t>13.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14.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15.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16.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17. Substituted vide Notification No. 56/2019 – Central Tax dated 14-11-2019 before it was read as</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 It is mandatory to file all your </w:t>
      </w:r>
      <w:r w:rsidRPr="007C1AC9">
        <w:rPr>
          <w:rFonts w:ascii="Helvetica" w:eastAsia="Times New Roman" w:hAnsi="Helvetica" w:cs="Helvetica"/>
          <w:b/>
          <w:bCs/>
          <w:color w:val="000000" w:themeColor="text1"/>
          <w:sz w:val="21"/>
          <w:szCs w:val="21"/>
          <w:lang w:eastAsia="en-IN"/>
        </w:rPr>
        <w:t>FORM GSTR-1</w:t>
      </w:r>
      <w:r w:rsidRPr="007C1AC9">
        <w:rPr>
          <w:rFonts w:ascii="Helvetica" w:eastAsia="Times New Roman" w:hAnsi="Helvetica" w:cs="Helvetica"/>
          <w:color w:val="000000" w:themeColor="text1"/>
          <w:sz w:val="21"/>
          <w:szCs w:val="21"/>
          <w:lang w:eastAsia="en-IN"/>
        </w:rPr>
        <w:t> and </w:t>
      </w:r>
      <w:r w:rsidRPr="007C1AC9">
        <w:rPr>
          <w:rFonts w:ascii="Helvetica" w:eastAsia="Times New Roman" w:hAnsi="Helvetica" w:cs="Helvetica"/>
          <w:b/>
          <w:bCs/>
          <w:color w:val="000000" w:themeColor="text1"/>
          <w:sz w:val="21"/>
          <w:szCs w:val="21"/>
          <w:lang w:eastAsia="en-IN"/>
        </w:rPr>
        <w:t>FORM GSTR-3B</w:t>
      </w:r>
      <w:r w:rsidRPr="007C1AC9">
        <w:rPr>
          <w:rFonts w:ascii="Helvetica" w:eastAsia="Times New Roman" w:hAnsi="Helvetica" w:cs="Helvetica"/>
          <w:color w:val="000000" w:themeColor="text1"/>
          <w:sz w:val="21"/>
          <w:szCs w:val="21"/>
          <w:lang w:eastAsia="en-IN"/>
        </w:rPr>
        <w:t> for the FY 2017-18 before filing this return. The details for the period between July 2017 to March 2018 are to be provided in this return."</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18.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19.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20. Omitted vide Notification No. 56/2019 – Central Tax dated 14-11-2019 before it was read as "unclaimed during FY 2017-18"</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21.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22.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23.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24.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25.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26.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27.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28.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29.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30.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31.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32. Substituted vide Notification No. 56/2019 – Central Tax dated 14-11-2019 before it was read as "FY 2017-18"</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33.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34.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35.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36.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37.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38.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39.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40.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41.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42.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43.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lastRenderedPageBreak/>
        <w:t>44.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45.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46.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47.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48.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49.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50.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51.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52. Inserted vide Notification No. 56/2019 – Central Tax dated 14-11-2019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53. Substituted vide NOTIFICATION NO. 79/2020 – Central Tax dated 15-10-2020 before it was read as</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w:t>
      </w:r>
      <w:r w:rsidRPr="007C1AC9">
        <w:rPr>
          <w:rFonts w:ascii="Helvetica" w:eastAsia="Times New Roman" w:hAnsi="Helvetica" w:cs="Helvetica"/>
          <w:b/>
          <w:bCs/>
          <w:color w:val="000000" w:themeColor="text1"/>
          <w:sz w:val="21"/>
          <w:szCs w:val="21"/>
          <w:vertAlign w:val="superscript"/>
          <w:lang w:eastAsia="en-IN"/>
        </w:rPr>
        <w:t>13</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2017-18</w:t>
      </w:r>
      <w:r w:rsidRPr="007C1AC9">
        <w:rPr>
          <w:rFonts w:ascii="Helvetica" w:eastAsia="Times New Roman" w:hAnsi="Helvetica" w:cs="Helvetica"/>
          <w:b/>
          <w:bCs/>
          <w:color w:val="000000" w:themeColor="text1"/>
          <w:sz w:val="21"/>
          <w:szCs w:val="21"/>
          <w:lang w:eastAsia="en-IN"/>
        </w:rPr>
        <w:t>] </w:t>
      </w:r>
      <w:r w:rsidRPr="007C1AC9">
        <w:rPr>
          <w:rFonts w:ascii="Helvetica" w:eastAsia="Times New Roman" w:hAnsi="Helvetica" w:cs="Helvetica"/>
          <w:color w:val="000000" w:themeColor="text1"/>
          <w:sz w:val="21"/>
          <w:szCs w:val="21"/>
          <w:lang w:eastAsia="en-IN"/>
        </w:rPr>
        <w:t>ITC on inward supplies (other than imports and inward supplies liable to reverse charge but includes services received from SEZs) received during 2017-18 but availed during April </w:t>
      </w:r>
      <w:r w:rsidRPr="007C1AC9">
        <w:rPr>
          <w:rFonts w:ascii="Helvetica" w:eastAsia="Times New Roman" w:hAnsi="Helvetica" w:cs="Helvetica"/>
          <w:b/>
          <w:bCs/>
          <w:color w:val="000000" w:themeColor="text1"/>
          <w:sz w:val="21"/>
          <w:szCs w:val="21"/>
          <w:vertAlign w:val="superscript"/>
          <w:lang w:eastAsia="en-IN"/>
        </w:rPr>
        <w:t>3</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2018 to March 2019</w:t>
      </w:r>
      <w:r w:rsidRPr="007C1AC9">
        <w:rPr>
          <w:rFonts w:ascii="Helvetica" w:eastAsia="Times New Roman" w:hAnsi="Helvetica" w:cs="Helvetica"/>
          <w:b/>
          <w:bCs/>
          <w:color w:val="000000" w:themeColor="text1"/>
          <w:sz w:val="21"/>
          <w:szCs w:val="21"/>
          <w:lang w:eastAsia="en-IN"/>
        </w:rPr>
        <w:t>] </w:t>
      </w:r>
      <w:r w:rsidRPr="007C1AC9">
        <w:rPr>
          <w:rFonts w:ascii="Helvetica" w:eastAsia="Times New Roman" w:hAnsi="Helvetica" w:cs="Helvetica"/>
          <w:b/>
          <w:bCs/>
          <w:color w:val="000000" w:themeColor="text1"/>
          <w:sz w:val="21"/>
          <w:szCs w:val="21"/>
          <w:vertAlign w:val="superscript"/>
          <w:lang w:eastAsia="en-IN"/>
        </w:rPr>
        <w:t>14</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2018-19, ITC on inward supplies (other than imports and inward supplies liable to reverse charge but includes services received from SEZs) received during 2018-19 but availed during April 2019 to September 2019</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54. Substituted vide NOTIFICATION NO. 79/2020 – Central Tax dated 15-10-2020 before it was read as</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w:t>
      </w:r>
      <w:r w:rsidRPr="007C1AC9">
        <w:rPr>
          <w:rFonts w:ascii="Helvetica" w:eastAsia="Times New Roman" w:hAnsi="Helvetica" w:cs="Helvetica"/>
          <w:b/>
          <w:bCs/>
          <w:color w:val="000000" w:themeColor="text1"/>
          <w:sz w:val="21"/>
          <w:szCs w:val="21"/>
          <w:vertAlign w:val="superscript"/>
          <w:lang w:eastAsia="en-IN"/>
        </w:rPr>
        <w:t>15</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2017-18</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Particulars of the transactions for the</w:t>
      </w:r>
      <w:r w:rsidRPr="007C1AC9">
        <w:rPr>
          <w:rFonts w:ascii="Helvetica" w:eastAsia="Times New Roman" w:hAnsi="Helvetica" w:cs="Helvetica"/>
          <w:b/>
          <w:bCs/>
          <w:color w:val="000000" w:themeColor="text1"/>
          <w:sz w:val="21"/>
          <w:szCs w:val="21"/>
          <w:lang w:eastAsia="en-IN"/>
        </w:rPr>
        <w:t> </w:t>
      </w:r>
      <w:r w:rsidRPr="007C1AC9">
        <w:rPr>
          <w:rFonts w:ascii="Helvetica" w:eastAsia="Times New Roman" w:hAnsi="Helvetica" w:cs="Helvetica"/>
          <w:b/>
          <w:bCs/>
          <w:color w:val="000000" w:themeColor="text1"/>
          <w:sz w:val="21"/>
          <w:szCs w:val="21"/>
          <w:vertAlign w:val="superscript"/>
          <w:lang w:eastAsia="en-IN"/>
        </w:rPr>
        <w:t>4</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FY 2017-18 declared in returns between April 2018 till March 2019</w:t>
      </w:r>
      <w:r w:rsidRPr="007C1AC9">
        <w:rPr>
          <w:rFonts w:ascii="Helvetica" w:eastAsia="Times New Roman" w:hAnsi="Helvetica" w:cs="Helvetica"/>
          <w:b/>
          <w:bCs/>
          <w:color w:val="000000" w:themeColor="text1"/>
          <w:sz w:val="21"/>
          <w:szCs w:val="21"/>
          <w:lang w:eastAsia="en-IN"/>
        </w:rPr>
        <w:t>] </w:t>
      </w:r>
      <w:r w:rsidRPr="007C1AC9">
        <w:rPr>
          <w:rFonts w:ascii="Helvetica" w:eastAsia="Times New Roman" w:hAnsi="Helvetica" w:cs="Helvetica"/>
          <w:b/>
          <w:bCs/>
          <w:color w:val="000000" w:themeColor="text1"/>
          <w:sz w:val="21"/>
          <w:szCs w:val="21"/>
          <w:vertAlign w:val="superscript"/>
          <w:lang w:eastAsia="en-IN"/>
        </w:rPr>
        <w:t>16</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2018-19, Particulars of the transactions for the FY 2018-19 declared in returns between April 2019 till September 2019</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55. Inserted vide NOTIFICATION NO. 79/2020 – Central Tax dated 15-10-2020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56. Inserted vide NOTIFICATION NO. 79/2020 – Central Tax dated 15-10-2020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57. Substituted vide NOTIFICATION NO. 79/2020 – Central Tax dated 15-10-2020 before it was read as "FY 2017-18 and 2018-19"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58. Inserted vide NOTIFICATION NO. 79/2020 – Central Tax dated 15-10-2020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59. Inserted vide NOTIFICATION NO. 79/2020 – Central Tax dated 15-10-2020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60. Substituted vide NOTIFICATION NO. 79/2020 – Central Tax dated 15-10-2020 before it was read as "FY 2017-18 and 2018-19"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61. Inserted vide NOTIFICATION NO. 79/2020 – Central Tax dated 15-10-2020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62. Substituted vide NOTIFICATION NO. 79/2020 – Central Tax dated 15-10-2020 before it was read as "FY 2017-18 and 2018-19"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63. Inserted vide NOTIFICATION NO. 79/2020 – Central Tax dated 15-10-2020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64. Substituted vide NOTIFICATION NO. 79/2020 – Central Tax dated 15-10-2020 before it was read as</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w:t>
      </w:r>
      <w:r w:rsidRPr="007C1AC9">
        <w:rPr>
          <w:rFonts w:ascii="Helvetica" w:eastAsia="Times New Roman" w:hAnsi="Helvetica" w:cs="Helvetica"/>
          <w:b/>
          <w:bCs/>
          <w:color w:val="000000" w:themeColor="text1"/>
          <w:sz w:val="21"/>
          <w:szCs w:val="21"/>
          <w:vertAlign w:val="superscript"/>
          <w:lang w:eastAsia="en-IN"/>
        </w:rPr>
        <w:t>36</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2017-18,</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Aggregate value of input tax credit availed on all inward supplies (except those on which tax is payable on reverse charge basis but includes supply of services received from SEZs) received during July 2017 to March 2018 but credit on which was availed between April </w:t>
      </w:r>
      <w:r w:rsidRPr="007C1AC9">
        <w:rPr>
          <w:rFonts w:ascii="Helvetica" w:eastAsia="Times New Roman" w:hAnsi="Helvetica" w:cs="Helvetica"/>
          <w:b/>
          <w:bCs/>
          <w:color w:val="000000" w:themeColor="text1"/>
          <w:sz w:val="21"/>
          <w:szCs w:val="21"/>
          <w:vertAlign w:val="superscript"/>
          <w:lang w:eastAsia="en-IN"/>
        </w:rPr>
        <w:t>8</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2018 to March 2019</w:t>
      </w:r>
      <w:r w:rsidRPr="007C1AC9">
        <w:rPr>
          <w:rFonts w:ascii="Helvetica" w:eastAsia="Times New Roman" w:hAnsi="Helvetica" w:cs="Helvetica"/>
          <w:b/>
          <w:bCs/>
          <w:color w:val="000000" w:themeColor="text1"/>
          <w:sz w:val="21"/>
          <w:szCs w:val="21"/>
          <w:lang w:eastAsia="en-IN"/>
        </w:rPr>
        <w:t>] </w:t>
      </w:r>
      <w:r w:rsidRPr="007C1AC9">
        <w:rPr>
          <w:rFonts w:ascii="Helvetica" w:eastAsia="Times New Roman" w:hAnsi="Helvetica" w:cs="Helvetica"/>
          <w:color w:val="000000" w:themeColor="text1"/>
          <w:sz w:val="21"/>
          <w:szCs w:val="21"/>
          <w:lang w:eastAsia="en-IN"/>
        </w:rPr>
        <w:t>shall be declared here. </w:t>
      </w:r>
      <w:r w:rsidRPr="007C1AC9">
        <w:rPr>
          <w:rFonts w:ascii="Helvetica" w:eastAsia="Times New Roman" w:hAnsi="Helvetica" w:cs="Helvetica"/>
          <w:b/>
          <w:bCs/>
          <w:color w:val="000000" w:themeColor="text1"/>
          <w:sz w:val="21"/>
          <w:szCs w:val="21"/>
          <w:vertAlign w:val="superscript"/>
          <w:lang w:eastAsia="en-IN"/>
        </w:rPr>
        <w:t>37</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For FY 2018-19, Aggregate value of input tax credit availed on all inward supplies (except those on which tax is payable on reverse charge basis but includes supply of services received from SEZs) received during April 2018 to March 2019 but credit on which was availed between April 2019 to September 2019 shall be declared here.</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Table 4(A)(5) of </w:t>
      </w:r>
      <w:r w:rsidRPr="007C1AC9">
        <w:rPr>
          <w:rFonts w:ascii="Helvetica" w:eastAsia="Times New Roman" w:hAnsi="Helvetica" w:cs="Helvetica"/>
          <w:b/>
          <w:bCs/>
          <w:color w:val="000000" w:themeColor="text1"/>
          <w:sz w:val="21"/>
          <w:szCs w:val="21"/>
          <w:lang w:eastAsia="en-IN"/>
        </w:rPr>
        <w:t>FORM GSTR-3B</w:t>
      </w:r>
      <w:r w:rsidRPr="007C1AC9">
        <w:rPr>
          <w:rFonts w:ascii="Helvetica" w:eastAsia="Times New Roman" w:hAnsi="Helvetica" w:cs="Helvetica"/>
          <w:color w:val="000000" w:themeColor="text1"/>
          <w:sz w:val="21"/>
          <w:szCs w:val="21"/>
          <w:lang w:eastAsia="en-IN"/>
        </w:rPr>
        <w:t> may be used for filling up these details. </w:t>
      </w:r>
      <w:r w:rsidRPr="007C1AC9">
        <w:rPr>
          <w:rFonts w:ascii="Helvetica" w:eastAsia="Times New Roman" w:hAnsi="Helvetica" w:cs="Helvetica"/>
          <w:b/>
          <w:bCs/>
          <w:color w:val="000000" w:themeColor="text1"/>
          <w:sz w:val="21"/>
          <w:szCs w:val="21"/>
          <w:vertAlign w:val="superscript"/>
          <w:lang w:eastAsia="en-IN"/>
        </w:rPr>
        <w:t>38</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xml:space="preserve">For FY </w:t>
      </w:r>
      <w:r w:rsidRPr="007C1AC9">
        <w:rPr>
          <w:rFonts w:ascii="Helvetica" w:eastAsia="Times New Roman" w:hAnsi="Helvetica" w:cs="Helvetica"/>
          <w:color w:val="000000" w:themeColor="text1"/>
          <w:sz w:val="21"/>
          <w:szCs w:val="21"/>
          <w:lang w:eastAsia="en-IN"/>
        </w:rPr>
        <w:lastRenderedPageBreak/>
        <w:t>2017-18 and 2018-19, the registered person shall have an option to upload the details for the entries in Table 8A to Table 8D duly signed, in PDF format in FORM GSTR-9C (without the CA certification).</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65. Inserted vide NOTIFICATION NO. 79/2020 – Central Tax dated 15-10-2020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66. Inserted vide NOTIFICATION NO. 79/2020 – Central Tax dated 15-10-2020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67. Inserted vide NOTIFICATION NO. 79/2020 – Central Tax dated 15-10-2020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68. Substituted vide NOTIFICATION NO. 79/2020 – Central Tax dated 15-10-2020 before it was read as "FY 2017-18 and 2018-19"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69. Inserted vide NOTIFICATION NO. 79/2020 – Central Tax dated 15-10-2020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70. Substituted vide NOTIFICATION NO. 79/2020 – Central Tax dated 15-10-2020 before it was read as "FY 2017-18 and 2018-19"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71. Substituted vide NOTIFICATION NO. 79/2020 – Central Tax dated 15-10-2020 before it was read as "FY 2017-18 and 2018-19"</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72. Inserted vide NOTIFICATION No. 30/2021–Central Tax dated 30-07-2021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73. Substituted vide NOTIFICATION No. 30/2021–Central Tax dated 30-07-2021 before it was read as "and 2019-20"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74. Inserted vide NOTIFICATION No. 30/2021–Central Tax dated 30-07-2021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75. Inserted vide NOTIFICATION No. 30/2021–Central Tax dated 30-07-2021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76. Substituted vide NOTIFICATION No. 30/2021–Central Tax dated 30-07-2021 before it was read as "and 2019-20"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77. Substituted vide NOTIFICATION No. 30/2021–Central Tax dated 30-07-2021 before it was read as "FY 2019-20"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78. Substituted vide NOTIFICATION No. 30/2021–Central Tax dated 30-07-2021 before it was read as "2018-19 and 2019-20"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79. Inserted vide NOTIFICATION No. 30/2021–Central Tax dated 30-07-2021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80. Inserted vide NOTIFICATION No. 30/2021–Central Tax dated 30-07-2021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81. Inserted vide NOTIFICATION No. 30/2021–Central Tax dated 30-07-2021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82. Substituted vide NOTIFICATION No. 30/2021–Central Tax dated 30-07-2021 before it was read as "2018-19 and 2019-20"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83. Inserted vide NOTIFICATION No. 30/2021–Central Tax dated 30-07-2021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84. Substituted vide NOTIFICATION No. 30/2021–Central Tax dated 30-07-2021 before it was read as "2018-19 and 2019-20"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85. Substituted vide NOTIFICATION No. 30/2021–Central Tax dated 30-07-2021 before it was read as "2018-19 and 2019-20"</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86. Inserted vide NOTIFICATION NO. 14/2022–Central Tax dated 05-07-2022</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87. Inserted vide NOTIFICATION NO. 14/2022–Central Tax dated 05-07-2022</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88. Substituted vide NOTIFICATION NO. 14/2022–Central Tax dated 05-07-2022 before it was read as, "</w:t>
      </w:r>
      <w:r w:rsidRPr="007C1AC9">
        <w:rPr>
          <w:rFonts w:ascii="Helvetica" w:eastAsia="Times New Roman" w:hAnsi="Helvetica" w:cs="Helvetica"/>
          <w:b/>
          <w:bCs/>
          <w:color w:val="000000" w:themeColor="text1"/>
          <w:sz w:val="21"/>
          <w:szCs w:val="21"/>
          <w:vertAlign w:val="superscript"/>
          <w:lang w:eastAsia="en-IN"/>
        </w:rPr>
        <w:t>73</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2019-20 and 2020-21</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89. Substituted vide NOTIFICATION NO. 14/2022–Central Tax dated 05-07-2022 before it was read as, "For FY 2019-20 </w:t>
      </w:r>
      <w:r w:rsidRPr="007C1AC9">
        <w:rPr>
          <w:rFonts w:ascii="Helvetica" w:eastAsia="Times New Roman" w:hAnsi="Helvetica" w:cs="Helvetica"/>
          <w:b/>
          <w:bCs/>
          <w:color w:val="000000" w:themeColor="text1"/>
          <w:sz w:val="21"/>
          <w:szCs w:val="21"/>
          <w:vertAlign w:val="superscript"/>
          <w:lang w:eastAsia="en-IN"/>
        </w:rPr>
        <w:t>74</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and 2020-21</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 &amp; "</w:t>
      </w:r>
      <w:r w:rsidRPr="007C1AC9">
        <w:rPr>
          <w:rFonts w:ascii="Helvetica" w:eastAsia="Times New Roman" w:hAnsi="Helvetica" w:cs="Helvetica"/>
          <w:b/>
          <w:bCs/>
          <w:color w:val="000000" w:themeColor="text1"/>
          <w:sz w:val="21"/>
          <w:szCs w:val="21"/>
          <w:vertAlign w:val="superscript"/>
          <w:lang w:eastAsia="en-IN"/>
        </w:rPr>
        <w:t>77</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FY 2019-20 and 2020-21</w:t>
      </w:r>
      <w:r w:rsidRPr="007C1AC9">
        <w:rPr>
          <w:rFonts w:ascii="Helvetica" w:eastAsia="Times New Roman" w:hAnsi="Helvetica" w:cs="Helvetica"/>
          <w:b/>
          <w:bCs/>
          <w:color w:val="000000" w:themeColor="text1"/>
          <w:sz w:val="21"/>
          <w:szCs w:val="21"/>
          <w:lang w:eastAsia="en-IN"/>
        </w:rPr>
        <w:t>]</w:t>
      </w:r>
      <w:r w:rsidRPr="007C1AC9">
        <w:rPr>
          <w:rFonts w:ascii="Helvetica" w:eastAsia="Times New Roman" w:hAnsi="Helvetica" w:cs="Helvetica"/>
          <w:color w:val="000000" w:themeColor="text1"/>
          <w:sz w:val="21"/>
          <w:szCs w:val="21"/>
          <w:lang w:eastAsia="en-IN"/>
        </w:rPr>
        <w:t>"</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lastRenderedPageBreak/>
        <w:t>90. Substituted vide NOTIFICATION NO. 14/2022–Central Tax dated 05-07-2022 before it was read as, "2019-20 and 2020-21"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91. Inserted vide NOTIFICATION NO. 14/2022–Central Tax dated 05-07-2022</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92. Inserted vide NOTIFICATION NO. 14/2022–Central Tax dated 05-07-2022</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93. Inserted vide NOTIFICATION NO. 14/2022–Central Tax dated 05-07-2022</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94. Substituted vide NOTIFICATION NO. 14/2022–Central Tax dated 05-07-2022 before it was read as, "2019-20 and 2020-21"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95. Inserted vide NOTIFICATION NO. 14/2022–Central Tax dated 05-07-2022</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96. Substituted vide NOTIFICATION NO. 14/2022–Central Tax dated 05-07-2022 before it was read as, "2019-20 and 2020-21"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97. Substituted vide NOTIFICATION NO. 14/2022–Central Tax dated 05-07-2022 before it was read as, "2019-20 and 2020-21"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98. Substituted vide NOTIFICATION NO. 14/2022–Central Tax dated 05-07-2022 before it was read as, "2019-20 and 2020-21"</w:t>
      </w:r>
    </w:p>
    <w:p w:rsidR="007C1AC9" w:rsidRP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99. Inserted vide NOTIFICATION NO. 14/2022–Central Tax dated 05-07-2022</w:t>
      </w:r>
    </w:p>
    <w:p w:rsidR="007C1AC9" w:rsidRDefault="007C1AC9"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7C1AC9">
        <w:rPr>
          <w:rFonts w:ascii="Helvetica" w:eastAsia="Times New Roman" w:hAnsi="Helvetica" w:cs="Helvetica"/>
          <w:color w:val="000000" w:themeColor="text1"/>
          <w:sz w:val="21"/>
          <w:szCs w:val="21"/>
          <w:lang w:eastAsia="en-IN"/>
        </w:rPr>
        <w:t>100. Inserted vide NOTIFICATION NO. 14/2022–Central Tax dated 05-07-2022</w:t>
      </w:r>
    </w:p>
    <w:p w:rsidR="006A2147" w:rsidRDefault="006A2147" w:rsidP="006A2147">
      <w:pPr>
        <w:spacing w:before="150" w:after="150" w:line="240" w:lineRule="auto"/>
        <w:ind w:left="150" w:right="150"/>
        <w:jc w:val="both"/>
        <w:rPr>
          <w:rFonts w:ascii="Helvetica" w:eastAsia="Times New Roman" w:hAnsi="Helvetica" w:cs="Helvetica"/>
          <w:color w:val="000000" w:themeColor="text1"/>
          <w:sz w:val="21"/>
          <w:szCs w:val="21"/>
          <w:lang w:eastAsia="en-IN"/>
        </w:rPr>
      </w:pPr>
      <w:r>
        <w:rPr>
          <w:rFonts w:ascii="Helvetica" w:eastAsia="Times New Roman" w:hAnsi="Helvetica" w:cs="Helvetica"/>
          <w:color w:val="000000" w:themeColor="text1"/>
          <w:sz w:val="21"/>
          <w:szCs w:val="21"/>
          <w:lang w:eastAsia="en-IN"/>
        </w:rPr>
        <w:t xml:space="preserve">101. </w:t>
      </w:r>
      <w:r w:rsidRPr="007C1AC9">
        <w:rPr>
          <w:rFonts w:ascii="Helvetica" w:eastAsia="Times New Roman" w:hAnsi="Helvetica" w:cs="Helvetica"/>
          <w:color w:val="000000" w:themeColor="text1"/>
          <w:sz w:val="21"/>
          <w:szCs w:val="21"/>
          <w:lang w:eastAsia="en-IN"/>
        </w:rPr>
        <w:t xml:space="preserve">Substituted vide NOTIFICATION NO. </w:t>
      </w:r>
      <w:r>
        <w:rPr>
          <w:rFonts w:ascii="Helvetica" w:eastAsia="Times New Roman" w:hAnsi="Helvetica" w:cs="Helvetica"/>
          <w:color w:val="000000" w:themeColor="text1"/>
          <w:sz w:val="21"/>
          <w:szCs w:val="21"/>
          <w:lang w:eastAsia="en-IN"/>
        </w:rPr>
        <w:t>22</w:t>
      </w:r>
      <w:r w:rsidRPr="007C1AC9">
        <w:rPr>
          <w:rFonts w:ascii="Helvetica" w:eastAsia="Times New Roman" w:hAnsi="Helvetica" w:cs="Helvetica"/>
          <w:color w:val="000000" w:themeColor="text1"/>
          <w:sz w:val="21"/>
          <w:szCs w:val="21"/>
          <w:lang w:eastAsia="en-IN"/>
        </w:rPr>
        <w:t xml:space="preserve">/2022–Central Tax dated </w:t>
      </w:r>
      <w:r>
        <w:rPr>
          <w:rFonts w:ascii="Helvetica" w:eastAsia="Times New Roman" w:hAnsi="Helvetica" w:cs="Helvetica"/>
          <w:color w:val="000000" w:themeColor="text1"/>
          <w:sz w:val="21"/>
          <w:szCs w:val="21"/>
          <w:lang w:eastAsia="en-IN"/>
        </w:rPr>
        <w:t>15</w:t>
      </w:r>
      <w:r w:rsidRPr="007C1AC9">
        <w:rPr>
          <w:rFonts w:ascii="Helvetica" w:eastAsia="Times New Roman" w:hAnsi="Helvetica" w:cs="Helvetica"/>
          <w:color w:val="000000" w:themeColor="text1"/>
          <w:sz w:val="21"/>
          <w:szCs w:val="21"/>
          <w:lang w:eastAsia="en-IN"/>
        </w:rPr>
        <w:t>-</w:t>
      </w:r>
      <w:r>
        <w:rPr>
          <w:rFonts w:ascii="Helvetica" w:eastAsia="Times New Roman" w:hAnsi="Helvetica" w:cs="Helvetica"/>
          <w:color w:val="000000" w:themeColor="text1"/>
          <w:sz w:val="21"/>
          <w:szCs w:val="21"/>
          <w:lang w:eastAsia="en-IN"/>
        </w:rPr>
        <w:t>11</w:t>
      </w:r>
      <w:r w:rsidRPr="007C1AC9">
        <w:rPr>
          <w:rFonts w:ascii="Helvetica" w:eastAsia="Times New Roman" w:hAnsi="Helvetica" w:cs="Helvetica"/>
          <w:color w:val="000000" w:themeColor="text1"/>
          <w:sz w:val="21"/>
          <w:szCs w:val="21"/>
          <w:lang w:eastAsia="en-IN"/>
        </w:rPr>
        <w:t>-2022 before it was read as, "between April, 2022 to September, 2022"</w:t>
      </w:r>
    </w:p>
    <w:p w:rsidR="00734304" w:rsidRDefault="00734304" w:rsidP="00734304">
      <w:pPr>
        <w:spacing w:before="150" w:after="150" w:line="240" w:lineRule="auto"/>
        <w:ind w:left="150" w:right="150"/>
        <w:jc w:val="both"/>
        <w:rPr>
          <w:rFonts w:ascii="Helvetica" w:eastAsia="Times New Roman" w:hAnsi="Helvetica" w:cs="Helvetica"/>
          <w:color w:val="000000" w:themeColor="text1"/>
          <w:sz w:val="21"/>
          <w:szCs w:val="21"/>
          <w:lang w:eastAsia="en-IN"/>
        </w:rPr>
      </w:pPr>
      <w:r>
        <w:rPr>
          <w:rFonts w:ascii="Helvetica" w:eastAsia="Times New Roman" w:hAnsi="Helvetica" w:cs="Helvetica"/>
          <w:color w:val="000000" w:themeColor="text1"/>
          <w:sz w:val="21"/>
          <w:szCs w:val="21"/>
          <w:lang w:eastAsia="en-IN"/>
        </w:rPr>
        <w:t>10</w:t>
      </w:r>
      <w:r>
        <w:rPr>
          <w:rFonts w:ascii="Helvetica" w:eastAsia="Times New Roman" w:hAnsi="Helvetica" w:cs="Helvetica"/>
          <w:color w:val="000000" w:themeColor="text1"/>
          <w:sz w:val="21"/>
          <w:szCs w:val="21"/>
          <w:lang w:eastAsia="en-IN"/>
        </w:rPr>
        <w:t>2</w:t>
      </w:r>
      <w:r>
        <w:rPr>
          <w:rFonts w:ascii="Helvetica" w:eastAsia="Times New Roman" w:hAnsi="Helvetica" w:cs="Helvetica"/>
          <w:color w:val="000000" w:themeColor="text1"/>
          <w:sz w:val="21"/>
          <w:szCs w:val="21"/>
          <w:lang w:eastAsia="en-IN"/>
        </w:rPr>
        <w:t xml:space="preserve">. </w:t>
      </w:r>
      <w:r w:rsidRPr="007C1AC9">
        <w:rPr>
          <w:rFonts w:ascii="Helvetica" w:eastAsia="Times New Roman" w:hAnsi="Helvetica" w:cs="Helvetica"/>
          <w:color w:val="000000" w:themeColor="text1"/>
          <w:sz w:val="21"/>
          <w:szCs w:val="21"/>
          <w:lang w:eastAsia="en-IN"/>
        </w:rPr>
        <w:t xml:space="preserve">Substituted vide NOTIFICATION NO. </w:t>
      </w:r>
      <w:r>
        <w:rPr>
          <w:rFonts w:ascii="Helvetica" w:eastAsia="Times New Roman" w:hAnsi="Helvetica" w:cs="Helvetica"/>
          <w:color w:val="000000" w:themeColor="text1"/>
          <w:sz w:val="21"/>
          <w:szCs w:val="21"/>
          <w:lang w:eastAsia="en-IN"/>
        </w:rPr>
        <w:t>22</w:t>
      </w:r>
      <w:r w:rsidRPr="007C1AC9">
        <w:rPr>
          <w:rFonts w:ascii="Helvetica" w:eastAsia="Times New Roman" w:hAnsi="Helvetica" w:cs="Helvetica"/>
          <w:color w:val="000000" w:themeColor="text1"/>
          <w:sz w:val="21"/>
          <w:szCs w:val="21"/>
          <w:lang w:eastAsia="en-IN"/>
        </w:rPr>
        <w:t xml:space="preserve">/2022–Central Tax dated </w:t>
      </w:r>
      <w:r>
        <w:rPr>
          <w:rFonts w:ascii="Helvetica" w:eastAsia="Times New Roman" w:hAnsi="Helvetica" w:cs="Helvetica"/>
          <w:color w:val="000000" w:themeColor="text1"/>
          <w:sz w:val="21"/>
          <w:szCs w:val="21"/>
          <w:lang w:eastAsia="en-IN"/>
        </w:rPr>
        <w:t>15</w:t>
      </w:r>
      <w:r w:rsidRPr="007C1AC9">
        <w:rPr>
          <w:rFonts w:ascii="Helvetica" w:eastAsia="Times New Roman" w:hAnsi="Helvetica" w:cs="Helvetica"/>
          <w:color w:val="000000" w:themeColor="text1"/>
          <w:sz w:val="21"/>
          <w:szCs w:val="21"/>
          <w:lang w:eastAsia="en-IN"/>
        </w:rPr>
        <w:t>-</w:t>
      </w:r>
      <w:r>
        <w:rPr>
          <w:rFonts w:ascii="Helvetica" w:eastAsia="Times New Roman" w:hAnsi="Helvetica" w:cs="Helvetica"/>
          <w:color w:val="000000" w:themeColor="text1"/>
          <w:sz w:val="21"/>
          <w:szCs w:val="21"/>
          <w:lang w:eastAsia="en-IN"/>
        </w:rPr>
        <w:t>11</w:t>
      </w:r>
      <w:r w:rsidRPr="007C1AC9">
        <w:rPr>
          <w:rFonts w:ascii="Helvetica" w:eastAsia="Times New Roman" w:hAnsi="Helvetica" w:cs="Helvetica"/>
          <w:color w:val="000000" w:themeColor="text1"/>
          <w:sz w:val="21"/>
          <w:szCs w:val="21"/>
          <w:lang w:eastAsia="en-IN"/>
        </w:rPr>
        <w:t>-2022 before it was read as, "April, 2022 to September, 2022"</w:t>
      </w:r>
    </w:p>
    <w:p w:rsidR="006A2147" w:rsidRDefault="006A2147" w:rsidP="008E6C11">
      <w:pPr>
        <w:spacing w:before="150" w:after="150" w:line="240" w:lineRule="auto"/>
        <w:ind w:left="150" w:right="150"/>
        <w:jc w:val="both"/>
        <w:rPr>
          <w:rFonts w:ascii="Helvetica" w:eastAsia="Times New Roman" w:hAnsi="Helvetica" w:cs="Helvetica"/>
          <w:color w:val="000000" w:themeColor="text1"/>
          <w:sz w:val="21"/>
          <w:szCs w:val="21"/>
          <w:lang w:eastAsia="en-IN"/>
        </w:rPr>
      </w:pPr>
    </w:p>
    <w:p w:rsidR="006F099A" w:rsidRPr="007C1AC9" w:rsidRDefault="006F099A">
      <w:pPr>
        <w:rPr>
          <w:color w:val="000000" w:themeColor="text1"/>
        </w:rPr>
      </w:pPr>
    </w:p>
    <w:sectPr w:rsidR="006F099A" w:rsidRPr="007C1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C9"/>
    <w:rsid w:val="00007A05"/>
    <w:rsid w:val="00021A39"/>
    <w:rsid w:val="00075168"/>
    <w:rsid w:val="000E1D90"/>
    <w:rsid w:val="001A5019"/>
    <w:rsid w:val="002645B7"/>
    <w:rsid w:val="00282523"/>
    <w:rsid w:val="00391A20"/>
    <w:rsid w:val="004361B1"/>
    <w:rsid w:val="00482206"/>
    <w:rsid w:val="005B76AE"/>
    <w:rsid w:val="0060744D"/>
    <w:rsid w:val="00623666"/>
    <w:rsid w:val="006A2147"/>
    <w:rsid w:val="006F099A"/>
    <w:rsid w:val="00724485"/>
    <w:rsid w:val="00734304"/>
    <w:rsid w:val="007C1AC9"/>
    <w:rsid w:val="007F559B"/>
    <w:rsid w:val="0086009E"/>
    <w:rsid w:val="008D3D28"/>
    <w:rsid w:val="008E12F7"/>
    <w:rsid w:val="008E6C11"/>
    <w:rsid w:val="00951B78"/>
    <w:rsid w:val="009D7CFC"/>
    <w:rsid w:val="00B87E46"/>
    <w:rsid w:val="00BA6FC0"/>
    <w:rsid w:val="00BD45FA"/>
    <w:rsid w:val="00C31BFD"/>
    <w:rsid w:val="00C41D40"/>
    <w:rsid w:val="00C43FDF"/>
    <w:rsid w:val="00CF7E89"/>
    <w:rsid w:val="00D42445"/>
    <w:rsid w:val="00D54DB8"/>
    <w:rsid w:val="00E53358"/>
    <w:rsid w:val="00EA4389"/>
    <w:rsid w:val="00EB7652"/>
    <w:rsid w:val="00F0385F"/>
    <w:rsid w:val="00F11844"/>
    <w:rsid w:val="00FC4F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57C9"/>
  <w15:chartTrackingRefBased/>
  <w15:docId w15:val="{7AA2B64D-FF4B-4854-AEBC-329CF490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C1AC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1AC9"/>
    <w:rPr>
      <w:rFonts w:ascii="Times New Roman" w:eastAsia="Times New Roman" w:hAnsi="Times New Roman" w:cs="Times New Roman"/>
      <w:b/>
      <w:bCs/>
      <w:sz w:val="24"/>
      <w:szCs w:val="24"/>
      <w:lang w:eastAsia="en-IN"/>
    </w:rPr>
  </w:style>
  <w:style w:type="paragraph" w:customStyle="1" w:styleId="msonormal0">
    <w:name w:val="msonormal"/>
    <w:basedOn w:val="Normal"/>
    <w:rsid w:val="007C1A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7C1A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C1AC9"/>
    <w:rPr>
      <w:b/>
      <w:bCs/>
    </w:rPr>
  </w:style>
  <w:style w:type="character" w:styleId="Emphasis">
    <w:name w:val="Emphasis"/>
    <w:basedOn w:val="DefaultParagraphFont"/>
    <w:uiPriority w:val="20"/>
    <w:qFormat/>
    <w:rsid w:val="007C1AC9"/>
    <w:rPr>
      <w:i/>
      <w:iCs/>
    </w:rPr>
  </w:style>
  <w:style w:type="character" w:styleId="Hyperlink">
    <w:name w:val="Hyperlink"/>
    <w:basedOn w:val="DefaultParagraphFont"/>
    <w:uiPriority w:val="99"/>
    <w:semiHidden/>
    <w:unhideWhenUsed/>
    <w:rsid w:val="007C1AC9"/>
    <w:rPr>
      <w:color w:val="0000FF"/>
      <w:u w:val="single"/>
    </w:rPr>
  </w:style>
  <w:style w:type="character" w:styleId="FollowedHyperlink">
    <w:name w:val="FollowedHyperlink"/>
    <w:basedOn w:val="DefaultParagraphFont"/>
    <w:uiPriority w:val="99"/>
    <w:semiHidden/>
    <w:unhideWhenUsed/>
    <w:rsid w:val="007C1A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42145">
      <w:bodyDiv w:val="1"/>
      <w:marLeft w:val="0"/>
      <w:marRight w:val="0"/>
      <w:marTop w:val="0"/>
      <w:marBottom w:val="0"/>
      <w:divBdr>
        <w:top w:val="none" w:sz="0" w:space="0" w:color="auto"/>
        <w:left w:val="none" w:sz="0" w:space="0" w:color="auto"/>
        <w:bottom w:val="none" w:sz="0" w:space="0" w:color="auto"/>
        <w:right w:val="none" w:sz="0" w:space="0" w:color="auto"/>
      </w:divBdr>
      <w:divsChild>
        <w:div w:id="1035085661">
          <w:marLeft w:val="0"/>
          <w:marRight w:val="0"/>
          <w:marTop w:val="0"/>
          <w:marBottom w:val="0"/>
          <w:divBdr>
            <w:top w:val="none" w:sz="0" w:space="0" w:color="auto"/>
            <w:left w:val="none" w:sz="0" w:space="0" w:color="auto"/>
            <w:bottom w:val="none" w:sz="0" w:space="0" w:color="auto"/>
            <w:right w:val="none" w:sz="0" w:space="0" w:color="auto"/>
          </w:divBdr>
          <w:divsChild>
            <w:div w:id="1249775092">
              <w:marLeft w:val="0"/>
              <w:marRight w:val="0"/>
              <w:marTop w:val="0"/>
              <w:marBottom w:val="0"/>
              <w:divBdr>
                <w:top w:val="none" w:sz="0" w:space="0" w:color="auto"/>
                <w:left w:val="none" w:sz="0" w:space="0" w:color="auto"/>
                <w:bottom w:val="none" w:sz="0" w:space="0" w:color="auto"/>
                <w:right w:val="none" w:sz="0" w:space="0" w:color="auto"/>
              </w:divBdr>
            </w:div>
            <w:div w:id="669410097">
              <w:marLeft w:val="0"/>
              <w:marRight w:val="0"/>
              <w:marTop w:val="0"/>
              <w:marBottom w:val="0"/>
              <w:divBdr>
                <w:top w:val="none" w:sz="0" w:space="0" w:color="auto"/>
                <w:left w:val="none" w:sz="0" w:space="0" w:color="auto"/>
                <w:bottom w:val="none" w:sz="0" w:space="0" w:color="auto"/>
                <w:right w:val="none" w:sz="0" w:space="0" w:color="auto"/>
              </w:divBdr>
            </w:div>
            <w:div w:id="1021202393">
              <w:marLeft w:val="0"/>
              <w:marRight w:val="0"/>
              <w:marTop w:val="0"/>
              <w:marBottom w:val="0"/>
              <w:divBdr>
                <w:top w:val="none" w:sz="0" w:space="0" w:color="auto"/>
                <w:left w:val="none" w:sz="0" w:space="0" w:color="auto"/>
                <w:bottom w:val="none" w:sz="0" w:space="0" w:color="auto"/>
                <w:right w:val="none" w:sz="0" w:space="0" w:color="auto"/>
              </w:divBdr>
            </w:div>
            <w:div w:id="131673482">
              <w:marLeft w:val="0"/>
              <w:marRight w:val="0"/>
              <w:marTop w:val="0"/>
              <w:marBottom w:val="0"/>
              <w:divBdr>
                <w:top w:val="none" w:sz="0" w:space="0" w:color="auto"/>
                <w:left w:val="none" w:sz="0" w:space="0" w:color="auto"/>
                <w:bottom w:val="none" w:sz="0" w:space="0" w:color="auto"/>
                <w:right w:val="none" w:sz="0" w:space="0" w:color="auto"/>
              </w:divBdr>
            </w:div>
            <w:div w:id="898592565">
              <w:marLeft w:val="0"/>
              <w:marRight w:val="0"/>
              <w:marTop w:val="0"/>
              <w:marBottom w:val="0"/>
              <w:divBdr>
                <w:top w:val="none" w:sz="0" w:space="0" w:color="auto"/>
                <w:left w:val="none" w:sz="0" w:space="0" w:color="auto"/>
                <w:bottom w:val="none" w:sz="0" w:space="0" w:color="auto"/>
                <w:right w:val="none" w:sz="0" w:space="0" w:color="auto"/>
              </w:divBdr>
            </w:div>
            <w:div w:id="1332757513">
              <w:marLeft w:val="0"/>
              <w:marRight w:val="0"/>
              <w:marTop w:val="0"/>
              <w:marBottom w:val="0"/>
              <w:divBdr>
                <w:top w:val="none" w:sz="0" w:space="0" w:color="auto"/>
                <w:left w:val="none" w:sz="0" w:space="0" w:color="auto"/>
                <w:bottom w:val="none" w:sz="0" w:space="0" w:color="auto"/>
                <w:right w:val="none" w:sz="0" w:space="0" w:color="auto"/>
              </w:divBdr>
            </w:div>
            <w:div w:id="1312445730">
              <w:marLeft w:val="0"/>
              <w:marRight w:val="0"/>
              <w:marTop w:val="0"/>
              <w:marBottom w:val="0"/>
              <w:divBdr>
                <w:top w:val="none" w:sz="0" w:space="0" w:color="auto"/>
                <w:left w:val="none" w:sz="0" w:space="0" w:color="auto"/>
                <w:bottom w:val="none" w:sz="0" w:space="0" w:color="auto"/>
                <w:right w:val="none" w:sz="0" w:space="0" w:color="auto"/>
              </w:divBdr>
            </w:div>
            <w:div w:id="2024042875">
              <w:marLeft w:val="0"/>
              <w:marRight w:val="0"/>
              <w:marTop w:val="0"/>
              <w:marBottom w:val="0"/>
              <w:divBdr>
                <w:top w:val="none" w:sz="0" w:space="0" w:color="auto"/>
                <w:left w:val="none" w:sz="0" w:space="0" w:color="auto"/>
                <w:bottom w:val="none" w:sz="0" w:space="0" w:color="auto"/>
                <w:right w:val="none" w:sz="0" w:space="0" w:color="auto"/>
              </w:divBdr>
            </w:div>
            <w:div w:id="2120449319">
              <w:marLeft w:val="0"/>
              <w:marRight w:val="0"/>
              <w:marTop w:val="0"/>
              <w:marBottom w:val="0"/>
              <w:divBdr>
                <w:top w:val="none" w:sz="0" w:space="0" w:color="auto"/>
                <w:left w:val="none" w:sz="0" w:space="0" w:color="auto"/>
                <w:bottom w:val="none" w:sz="0" w:space="0" w:color="auto"/>
                <w:right w:val="none" w:sz="0" w:space="0" w:color="auto"/>
              </w:divBdr>
            </w:div>
            <w:div w:id="16715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24</Pages>
  <Words>7305</Words>
  <Characters>41643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Jain</dc:creator>
  <cp:keywords/>
  <dc:description/>
  <cp:lastModifiedBy>Mohit Jain</cp:lastModifiedBy>
  <cp:revision>153</cp:revision>
  <dcterms:created xsi:type="dcterms:W3CDTF">2022-11-12T10:23:00Z</dcterms:created>
  <dcterms:modified xsi:type="dcterms:W3CDTF">2022-11-16T11:58:00Z</dcterms:modified>
</cp:coreProperties>
</file>